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277" w:rsidRPr="00B02D0D" w:rsidRDefault="00ED7277" w:rsidP="00DA7DB4">
      <w:pPr>
        <w:tabs>
          <w:tab w:val="left" w:pos="6946"/>
        </w:tabs>
        <w:jc w:val="center"/>
        <w:rPr>
          <w:rFonts w:ascii="Arial" w:hAnsi="Arial" w:cs="Arial"/>
          <w:b/>
          <w:sz w:val="28"/>
          <w:szCs w:val="28"/>
        </w:rPr>
      </w:pPr>
      <w:r w:rsidRPr="00B02D0D">
        <w:rPr>
          <w:rFonts w:ascii="Arial" w:hAnsi="Arial" w:cs="Arial"/>
          <w:b/>
          <w:sz w:val="28"/>
          <w:szCs w:val="28"/>
        </w:rPr>
        <w:t>Imágenes Digitales y pixeles</w:t>
      </w:r>
      <w:r>
        <w:rPr>
          <w:rFonts w:ascii="Arial" w:hAnsi="Arial" w:cs="Arial"/>
          <w:b/>
          <w:sz w:val="28"/>
          <w:szCs w:val="28"/>
        </w:rPr>
        <w:t xml:space="preserve"> </w:t>
      </w:r>
      <w:r w:rsidRPr="00B02D0D">
        <w:rPr>
          <w:rFonts w:ascii="Arial" w:hAnsi="Arial" w:cs="Arial"/>
          <w:b/>
          <w:sz w:val="28"/>
          <w:szCs w:val="28"/>
        </w:rPr>
        <w:t>“</w:t>
      </w:r>
      <w:r>
        <w:rPr>
          <w:rFonts w:ascii="Arial" w:hAnsi="Arial" w:cs="Arial"/>
          <w:b/>
          <w:sz w:val="28"/>
          <w:szCs w:val="28"/>
        </w:rPr>
        <w:t>V</w:t>
      </w:r>
      <w:r w:rsidRPr="00B02D0D">
        <w:rPr>
          <w:rFonts w:ascii="Arial" w:hAnsi="Arial" w:cs="Arial"/>
          <w:b/>
          <w:sz w:val="28"/>
          <w:szCs w:val="28"/>
        </w:rPr>
        <w:t>s” agudeza visual</w:t>
      </w:r>
    </w:p>
    <w:p w:rsidR="00ED7277" w:rsidRPr="00B02D0D" w:rsidRDefault="00ED7277" w:rsidP="009979CA">
      <w:pPr>
        <w:rPr>
          <w:rFonts w:ascii="Arial" w:hAnsi="Arial" w:cs="Arial"/>
          <w:b/>
          <w:sz w:val="22"/>
          <w:szCs w:val="22"/>
        </w:rPr>
      </w:pPr>
    </w:p>
    <w:p w:rsidR="00ED7277" w:rsidRPr="00B02D0D" w:rsidRDefault="00ED7277" w:rsidP="009979CA">
      <w:pPr>
        <w:rPr>
          <w:rFonts w:ascii="Arial" w:hAnsi="Arial" w:cs="Arial"/>
          <w:b/>
          <w:sz w:val="22"/>
          <w:szCs w:val="22"/>
        </w:rPr>
      </w:pPr>
    </w:p>
    <w:p w:rsidR="00ED7277" w:rsidRPr="00F261E2" w:rsidRDefault="00ED7277" w:rsidP="00F261E2">
      <w:pPr>
        <w:pStyle w:val="ListParagraph"/>
        <w:numPr>
          <w:ilvl w:val="0"/>
          <w:numId w:val="3"/>
        </w:numPr>
        <w:ind w:hanging="720"/>
        <w:rPr>
          <w:rFonts w:ascii="Arial" w:hAnsi="Arial" w:cs="Arial"/>
          <w:b/>
          <w:sz w:val="22"/>
          <w:szCs w:val="22"/>
        </w:rPr>
      </w:pPr>
      <w:r w:rsidRPr="00F261E2">
        <w:rPr>
          <w:rFonts w:ascii="Arial" w:hAnsi="Arial" w:cs="Arial"/>
          <w:b/>
          <w:sz w:val="22"/>
          <w:szCs w:val="22"/>
        </w:rPr>
        <w:t xml:space="preserve">Resolución de imágenes: continuidad y discontinuidad </w:t>
      </w:r>
    </w:p>
    <w:p w:rsidR="00ED7277" w:rsidRPr="009F70EC" w:rsidRDefault="00ED7277" w:rsidP="009979CA">
      <w:pPr>
        <w:rPr>
          <w:rFonts w:ascii="Arial" w:hAnsi="Arial" w:cs="Arial"/>
          <w:b/>
          <w:sz w:val="22"/>
          <w:szCs w:val="22"/>
        </w:rPr>
      </w:pPr>
    </w:p>
    <w:p w:rsidR="00ED7277" w:rsidRDefault="00ED7277" w:rsidP="009F70EC">
      <w:pPr>
        <w:jc w:val="both"/>
        <w:rPr>
          <w:rFonts w:ascii="Arial" w:hAnsi="Arial" w:cs="Arial"/>
          <w:sz w:val="22"/>
          <w:szCs w:val="22"/>
        </w:rPr>
      </w:pPr>
      <w:r>
        <w:rPr>
          <w:rFonts w:ascii="Arial" w:hAnsi="Arial" w:cs="Arial"/>
          <w:sz w:val="22"/>
          <w:szCs w:val="22"/>
        </w:rPr>
        <w:t xml:space="preserve">En el módulo anterior nos ocupamos de estudiar el modo como “ve” el ojo humano y como la estructura de su retina, especialmente la separación entre conos (sensores responsables de la visión diurna en colores) determinan un “ángulo subtendido” desde dos puntos próximos entre sí,  por debajo del cual </w:t>
      </w:r>
      <w:r w:rsidRPr="009F70EC">
        <w:rPr>
          <w:rFonts w:ascii="Arial" w:hAnsi="Arial" w:cs="Arial"/>
          <w:sz w:val="22"/>
          <w:szCs w:val="22"/>
        </w:rPr>
        <w:t xml:space="preserve">el ojo no puede distinguir </w:t>
      </w:r>
      <w:r>
        <w:rPr>
          <w:rFonts w:ascii="Arial" w:hAnsi="Arial" w:cs="Arial"/>
          <w:sz w:val="22"/>
          <w:szCs w:val="22"/>
        </w:rPr>
        <w:t xml:space="preserve">los </w:t>
      </w:r>
      <w:r w:rsidRPr="009F70EC">
        <w:rPr>
          <w:rFonts w:ascii="Arial" w:hAnsi="Arial" w:cs="Arial"/>
          <w:sz w:val="22"/>
          <w:szCs w:val="22"/>
        </w:rPr>
        <w:t>dos puntos.</w:t>
      </w:r>
      <w:r>
        <w:rPr>
          <w:rFonts w:ascii="Arial" w:hAnsi="Arial" w:cs="Arial"/>
          <w:sz w:val="22"/>
          <w:szCs w:val="22"/>
        </w:rPr>
        <w:t xml:space="preserve"> En esa oportunidad señalamos que en la matriz de puntos del cerebro que recibe información de la matriz de puntos de la retina, con precisa correspondencia entre ambas, dos puntos se distinguirán como tal (se ven separados) siempre que exista entre dos conos igualmente excitados, uno que haya recibido una excitación distinta. Si dos puntos luminosos provocan la misma excitación en dos conos contiguos, esos dos puntos luminosos se ven como uno sólo.</w:t>
      </w:r>
    </w:p>
    <w:p w:rsidR="00ED7277" w:rsidRDefault="00ED7277" w:rsidP="009F70EC">
      <w:pPr>
        <w:jc w:val="both"/>
        <w:rPr>
          <w:rFonts w:ascii="Arial" w:hAnsi="Arial" w:cs="Arial"/>
          <w:sz w:val="22"/>
          <w:szCs w:val="22"/>
        </w:rPr>
      </w:pPr>
    </w:p>
    <w:p w:rsidR="00ED7277" w:rsidRDefault="00ED7277" w:rsidP="009F70EC">
      <w:pPr>
        <w:jc w:val="both"/>
        <w:rPr>
          <w:rFonts w:ascii="Arial" w:hAnsi="Arial" w:cs="Arial"/>
          <w:sz w:val="22"/>
          <w:szCs w:val="22"/>
        </w:rPr>
      </w:pPr>
      <w:r>
        <w:rPr>
          <w:rFonts w:ascii="Arial" w:hAnsi="Arial" w:cs="Arial"/>
          <w:sz w:val="22"/>
          <w:szCs w:val="22"/>
        </w:rPr>
        <w:t>El ángulo “θ” es el que determina que dos fuentes luminosas (F</w:t>
      </w:r>
      <w:r w:rsidRPr="000C7536">
        <w:rPr>
          <w:rFonts w:ascii="Arial" w:hAnsi="Arial" w:cs="Arial"/>
          <w:sz w:val="22"/>
          <w:szCs w:val="22"/>
          <w:vertAlign w:val="subscript"/>
        </w:rPr>
        <w:t>1</w:t>
      </w:r>
      <w:r>
        <w:rPr>
          <w:rFonts w:ascii="Arial" w:hAnsi="Arial" w:cs="Arial"/>
          <w:sz w:val="22"/>
          <w:szCs w:val="22"/>
        </w:rPr>
        <w:t xml:space="preserve"> y F</w:t>
      </w:r>
      <w:r w:rsidRPr="000C7536">
        <w:rPr>
          <w:rFonts w:ascii="Arial" w:hAnsi="Arial" w:cs="Arial"/>
          <w:sz w:val="22"/>
          <w:szCs w:val="22"/>
          <w:vertAlign w:val="subscript"/>
        </w:rPr>
        <w:t>2</w:t>
      </w:r>
      <w:r>
        <w:rPr>
          <w:rFonts w:ascii="Arial" w:hAnsi="Arial" w:cs="Arial"/>
          <w:sz w:val="22"/>
          <w:szCs w:val="22"/>
        </w:rPr>
        <w:t>) o dos puntos que reflejan luz, provoquen la excitación de los conos indicados en la figura 1, separados por un cono sin excitar. En el dibujo el ángulo es el mínimo que permite distinguir las fuentes o puntos. Si el ángulo fuese menor, se excitaría el cono intermedio y en ese caso los puntos no se distinguirían. Al ángulo “θ” se lo denomina como el ángulo que subtiende desde las fuentes de luz F</w:t>
      </w:r>
      <w:r w:rsidRPr="000C7536">
        <w:rPr>
          <w:rFonts w:ascii="Arial" w:hAnsi="Arial" w:cs="Arial"/>
          <w:sz w:val="22"/>
          <w:szCs w:val="22"/>
          <w:vertAlign w:val="subscript"/>
        </w:rPr>
        <w:t>1</w:t>
      </w:r>
      <w:r>
        <w:rPr>
          <w:rFonts w:ascii="Arial" w:hAnsi="Arial" w:cs="Arial"/>
          <w:sz w:val="22"/>
          <w:szCs w:val="22"/>
        </w:rPr>
        <w:t xml:space="preserve"> y F</w:t>
      </w:r>
      <w:r w:rsidRPr="000C7536">
        <w:rPr>
          <w:rFonts w:ascii="Arial" w:hAnsi="Arial" w:cs="Arial"/>
          <w:sz w:val="22"/>
          <w:szCs w:val="22"/>
          <w:vertAlign w:val="subscript"/>
        </w:rPr>
        <w:t>2</w:t>
      </w:r>
      <w:r w:rsidRPr="000F4222">
        <w:rPr>
          <w:rFonts w:ascii="Arial" w:hAnsi="Arial" w:cs="Arial"/>
          <w:sz w:val="22"/>
          <w:szCs w:val="22"/>
        </w:rPr>
        <w:t>.</w:t>
      </w:r>
    </w:p>
    <w:p w:rsidR="00ED7277" w:rsidRDefault="00ED7277" w:rsidP="009F70EC">
      <w:pPr>
        <w:jc w:val="both"/>
        <w:rPr>
          <w:rFonts w:ascii="Arial" w:hAnsi="Arial" w:cs="Arial"/>
          <w:sz w:val="22"/>
          <w:szCs w:val="22"/>
        </w:rPr>
      </w:pPr>
    </w:p>
    <w:p w:rsidR="00ED7277" w:rsidRDefault="00ED7277" w:rsidP="00A155AC">
      <w:pPr>
        <w:jc w:val="both"/>
        <w:rPr>
          <w:rFonts w:ascii="Arial" w:hAnsi="Arial" w:cs="Arial"/>
          <w:sz w:val="22"/>
          <w:szCs w:val="22"/>
        </w:rPr>
      </w:pPr>
      <w:r>
        <w:rPr>
          <w:noProof/>
          <w:lang w:val="es-AR" w:eastAsia="es-AR"/>
        </w:rPr>
        <w:pict>
          <v:group id="Group 66" o:spid="_x0000_s1026" style="position:absolute;left:0;text-align:left;margin-left:12.1pt;margin-top:82.65pt;width:459.6pt;height:229pt;z-index:251653120" coordorigin="1325,5026" coordsize="9192,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">
            <v:group id="Grupo 53" o:spid="_x0000_s1027" style="position:absolute;left:1325;top:5026;width:9192;height:3880" coordorigin="-945,159" coordsize="67732,24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27" o:spid="_x0000_s1028" style="position:absolute;left:28814;top:159;width:27114;height:24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oval id="Oval 28" o:spid="_x0000_s1029" style="position:absolute;left:32429;top:7868;width:1270;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KpsQA&#10;AADbAAAADwAAAGRycy9kb3ducmV2LnhtbESPQWvCQBSE7wX/w/IEb7pRsdbUVVQUiujBVDw/sq9J&#10;MPs2ZteY9td3C0KPw8x8w8yXrSlFQ7UrLCsYDiIQxKnVBWcKzp+7/hsI55E1lpZJwTc5WC46L3OM&#10;tX3wiZrEZyJA2MWoIPe+iqV0aU4G3cBWxMH7srVBH2SdSV3jI8BNKUdR9CoNFhwWcqxok1N6Te5G&#10;QcNRcijX55/LeCJlcdvvt9nxplSv267eQXhq/X/42f7QCqYz+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CqbEAAAA2wAAAA8AAAAAAAAAAAAAAAAAmAIAAGRycy9k&#10;b3ducmV2LnhtbFBLBQYAAAAABAAEAPUAAACJAwAAAAA=&#10;" fillcolor="#aeaaaa"/>
              <v:shapetype id="_x0000_t32" coordsize="21600,21600" o:spt="32" o:oned="t" path="m,l21600,21600e" filled="f">
                <v:path arrowok="t" fillok="f" o:connecttype="none"/>
                <o:lock v:ext="edit" shapetype="t"/>
              </v:shapetype>
              <v:shape id="AutoShape 29" o:spid="_x0000_s1030" type="#_x0000_t32" style="position:absolute;left:3721;top:12333;width:58737;height:1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AutoShape 41" o:spid="_x0000_s1031" type="#_x0000_t32" style="position:absolute;left:4185;top:9700;width:50436;height:60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IpcIAAADbAAAADwAAAGRycy9kb3ducmV2LnhtbESP3WrCQBSE7wXfYTlC73TjT21MXaUU&#10;CvbSxAc4ZE+T0OzZkLON8e27guDlMDPfMPvj6Fo1UC+NZwPLRQKKuPS24crApfiap6AkIFtsPZOB&#10;GwkcD9PJHjPrr3ymIQ+VihCWDA3UIXSZ1lLW5FAWviOO3o/vHYYo+0rbHq8R7lq9SpKtdthwXKix&#10;o8+ayt/8zxkY5O17s16ON0l3RVjL+bU47TpjXmbjxzuoQGN4hh/tkzWQruD+Jf4A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zIpcIAAADbAAAADwAAAAAAAAAAAAAA&#10;AAChAgAAZHJzL2Rvd25yZXYueG1sUEsFBgAAAAAEAAQA+QAAAJADAAAAAA==&#10;">
                <v:stroke dashstyle="dash" endarrow="block"/>
              </v:shape>
              <v:shape id="AutoShape 42" o:spid="_x0000_s1032" type="#_x0000_t32" style="position:absolute;left:3296;top:11057;width:51682;height:2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qSsMAAADbAAAADwAAAGRycy9kb3ducmV2LnhtbESPS2vCQBSF94L/YbhCd2aSUEWio1Sh&#10;pSupWkqW18w1j2buhMxU03/fKQguD+fxcVabwbTiSr2rLStIohgEcWF1zaWCz9PrdAHCeWSNrWVS&#10;8EsONuvxaIWZtjc+0PXoSxFG2GWooPK+y6R0RUUGXWQ74uBdbG/QB9mXUvd4C+OmlWkcz6XBmgOh&#10;wo52FRXfxx+joGlnabPnt4/zV5mfn7eB1CS5Uk+T4WUJwtPgH+F7+10rWMzh/0v4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hakrDAAAA2wAAAA8AAAAAAAAAAAAA&#10;AAAAoQIAAGRycy9kb3ducmV2LnhtbFBLBQYAAAAABAAEAPkAAACRAwAAAAA=&#10;">
                <v:stroke dashstyle="dash" endarrow="block"/>
              </v:shape>
              <v:shape id="AutoShape 8" o:spid="_x0000_s1033" style="position:absolute;left:38449;top:10206;width:9055;height:3772;rotation:362658fd;visibility:visible" coordsize="21393,8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lksMA&#10;AADbAAAADwAAAGRycy9kb3ducmV2LnhtbESPzWsCMRTE7wX/h/AK3mq2e/BjNYoIQm+lKoXensnb&#10;D9y8LElW1/71plDwOMzMb5jVZrCtuJIPjWMF75MMBLF2puFKwem4f5uDCBHZYOuYFNwpwGY9ellh&#10;YdyNv+h6iJVIEA4FKqhj7Aopg67JYpi4jjh5pfMWY5K+ksbjLcFtK/Msm0qLDaeFGjva1aQvh94q&#10;OB+7++LTc677X9z+fOel7velUuPXYbsEEWmIz/B/+8MomM/g70v6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lksMAAADbAAAADwAAAAAAAAAAAAAAAACYAgAAZHJzL2Rv&#10;d25yZXYueG1sUEsFBgAAAAAEAAQA9QAAAIgDAAAAAA==&#10;" adj="0,,0" path="m19675,-1nfc20529,1885,21107,3883,21393,5932em19675,-1nsc20529,1885,21107,3883,21393,5932l,8913,19675,-1xe" filled="f">
                <v:stroke startarrow="block" endarrow="block"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49200,0;162229,44968;0,67555" o:connectangles="0,0,0" textboxrect="3163,3163,18437,18437"/>
                <v:handles>
                  <v:h position="@3,#0" polar="10800,10800"/>
                  <v:h position="#2,#1" polar="10800,10800" radiusrange="0,10800"/>
                </v:handles>
              </v:shape>
              <v:shapetype id="_x0000_t202" coordsize="21600,21600" o:spt="202" path="m,l,21600r21600,l21600,xe">
                <v:stroke joinstyle="miter"/>
                <v:path gradientshapeok="t" o:connecttype="rect"/>
              </v:shapetype>
              <v:shape id="Text Box 44" o:spid="_x0000_s1034" type="#_x0000_t202" style="position:absolute;left:54970;top:2339;width:10287;height:5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ED7277" w:rsidRPr="00FF76D1" w:rsidRDefault="00ED7277" w:rsidP="00750C4C">
                      <w:pPr>
                        <w:jc w:val="center"/>
                        <w:rPr>
                          <w:rFonts w:ascii="Arial" w:hAnsi="Arial" w:cs="Arial"/>
                          <w:sz w:val="16"/>
                          <w:szCs w:val="16"/>
                        </w:rPr>
                      </w:pPr>
                      <w:r w:rsidRPr="00FF76D1">
                        <w:rPr>
                          <w:rFonts w:ascii="Arial" w:hAnsi="Arial" w:cs="Arial"/>
                          <w:sz w:val="16"/>
                          <w:szCs w:val="16"/>
                        </w:rPr>
                        <w:t>Terminaciones del nervio óptico (conos)</w:t>
                      </w:r>
                    </w:p>
                  </w:txbxContent>
                </v:textbox>
              </v:shape>
              <v:shape id="Cuadro de texto 32" o:spid="_x0000_s1035" type="#_x0000_t202" style="position:absolute;left:47239;top:10262;width:296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rsidR="00ED7277" w:rsidRDefault="00ED7277">
                      <w:r>
                        <w:t>θ</w:t>
                      </w:r>
                    </w:p>
                  </w:txbxContent>
                </v:textbox>
              </v:shape>
              <v:shape id="AutoShape 11" o:spid="_x0000_s1036" style="position:absolute;left:18045;top:11244;width:9055;height:3772;rotation:-10895772fd;visibility:visible" coordsize="21393,8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p78A&#10;AADbAAAADwAAAGRycy9kb3ducmV2LnhtbERPy4rCMBTdC/5DuII7TTsL0WosRRBmdCE+cH1prm2x&#10;uSlJpnb+frIQXB7Oe5MPphU9Od9YVpDOExDEpdUNVwpu1/1sCcIHZI2tZVLwRx7y7Xi0wUzbF5+p&#10;v4RKxBD2GSqoQ+gyKX1Zk0E/tx1x5B7WGQwRukpqh68Yblr5lSQLabDh2FBjR7uayufl1yiw/WHV&#10;J8b+tPeiS4+H4bRzqVRqOhmKNYhAQ/iI3+5vrWAV18cv8QfI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T6nvwAAANsAAAAPAAAAAAAAAAAAAAAAAJgCAABkcnMvZG93bnJl&#10;di54bWxQSwUGAAAAAAQABAD1AAAAhAMAAAAA&#10;" adj="0,,0" path="m19675,-1nfc20529,1885,21107,3883,21393,5932em19675,-1nsc20529,1885,21107,3883,21393,5932l,8913,19675,-1xe" filled="f">
                <v:stroke startarrow="block" endarrow="block"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149200,0;162229,44968;0,67555" o:connectangles="0,0,0" textboxrect="3163,3163,18437,18437"/>
                <v:handles>
                  <v:h position="@3,#0" polar="10800,10800"/>
                  <v:h position="#2,#1" polar="10800,10800" radiusrange="0,10800"/>
                </v:handles>
              </v:shape>
              <v:shape id="Cuadro de texto 34" o:spid="_x0000_s1037" type="#_x0000_t202" style="position:absolute;left:15303;top:11989;width:2969;height:3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ED7277" w:rsidRDefault="00ED7277" w:rsidP="00750C4C">
                      <w:r>
                        <w:t>θ</w:t>
                      </w:r>
                    </w:p>
                  </w:txbxContent>
                </v:textbox>
              </v:shape>
              <v:oval id="Elipse 35" o:spid="_x0000_s1038" style="position:absolute;left:3296;top:10632;width:889;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5q8UA&#10;AADbAAAADwAAAGRycy9kb3ducmV2LnhtbESPQWvCQBSE70L/w/IKvemmolZTVymCUMGLtge9PbKv&#10;2Wj2bchuTPTXu4LQ4zAz3zDzZWdLcaHaF44VvA8SEMSZ0wXnCn5/1v0pCB+QNZaOScGVPCwXL705&#10;ptq1vKPLPuQiQtinqMCEUKVS+syQRT9wFXH0/lxtMURZ51LX2Ea4LeUwSSbSYsFxwWBFK0PZed9Y&#10;BTc72u42fpKsT8fDuGg/GjNcNUq9vXZfnyACdeE//Gx/awWzE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mrxQAAANsAAAAPAAAAAAAAAAAAAAAAAJgCAABkcnMv&#10;ZG93bnJldi54bWxQSwUGAAAAAAQABAD1AAAAigMAAAAA&#10;" fillcolor="black" strokeweight="1pt">
                <v:stroke joinstyle="miter"/>
              </v:oval>
              <v:oval id="Elipse 36" o:spid="_x0000_s1039" style="position:absolute;left:3388;top:15366;width:889;height: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2McQA&#10;AADcAAAADwAAAGRycy9kb3ducmV2LnhtbERPS2sCMRC+C/6HMIXeNKltbdkaRQTBQi8+Du1t2Ew3&#10;q5vJssm6q7/eFAre5uN7zmzRu0qcqQmlZw1PYwWCOPem5ELDYb8evYMIEdlg5Zk0XCjAYj4czDAz&#10;vuMtnXexECmEQ4YabIx1JmXILTkMY18TJ+7XNw5jgk0hTYNdCneVnCg1lQ5LTg0Wa1pZyk+71mm4&#10;upev7WeYqvXx5/u17N5aO1m1Wj8+9MsPEJH6eBf/uzcmzVfP8PdMuk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jHEAAAA3AAAAA8AAAAAAAAAAAAAAAAAmAIAAGRycy9k&#10;b3ducmV2LnhtbFBLBQYAAAAABAAEAPUAAACJAwAAAAA=&#10;" fillcolor="black" strokeweight="1pt">
                <v:stroke joinstyle="miter"/>
              </v:oval>
              <v:shape id="Cuadro de texto 40" o:spid="_x0000_s1040" type="#_x0000_t202" style="position:absolute;left:-945;top:12129;width:3014;height:3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7CsQA&#10;AADcAAAADwAAAGRycy9kb3ducmV2LnhtbERPS2sCMRC+F/ofwhS8FE3qQdrVKG1BkdJafCAeh824&#10;WdxMliTq+u+bQqG3+fieM5l1rhEXCrH2rOFpoEAQl97UXGnYbef9ZxAxIRtsPJOGG0WYTe/vJlgY&#10;f+U1XTapEjmEY4EabEptIWUsLTmMA98SZ+7og8OUYaikCXjN4a6RQ6VG0mHNucFiS++WytPm7DSc&#10;7Mfjt1p8ve1Hy1tYbc/+ED4PWvceutcxiERd+hf/uZcmz1cv8PtMvkB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ewrEAAAA3AAAAA8AAAAAAAAAAAAAAAAAmAIAAGRycy9k&#10;b3ducmV2LnhtbFBLBQYAAAAABAAEAPUAAACJAwAAAAA=&#10;" filled="f" stroked="f" strokeweight=".5pt">
                <v:textbox>
                  <w:txbxContent>
                    <w:p w:rsidR="00ED7277" w:rsidRDefault="00ED7277" w:rsidP="00750C4C">
                      <w:r>
                        <w:t>d</w:t>
                      </w:r>
                    </w:p>
                  </w:txbxContent>
                </v:textbox>
              </v:shape>
              <v:line id="Conector recto 41" o:spid="_x0000_s1041" style="position:absolute;visibility:visible" from="3721,16164" to="3848,2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4ksMAAADcAAAADwAAAGRycy9kb3ducmV2LnhtbESPQYvCQAyF7wv+hyGCt3VakXWpjiLC&#10;oidhtbAeQye2xU6mdGZr/ffmIHhLeC/vfVltBteonrpQezaQThNQxIW3NZcG8vPP5zeoEJEtNp7J&#10;wIMCbNajjxVm1t/5l/pTLJWEcMjQQBVjm2kdioochqlviUW7+s5hlLUrte3wLuGu0bMk+dIOa5aG&#10;ClvaVVTcTv/OwHZ+vARMatfvj7P8+kjzv8U5N2YyHrZLUJGG+Da/rg9W8FPBl2dkA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cuJLDAAAA3AAAAA8AAAAAAAAAAAAA&#10;AAAAoQIAAGRycy9kb3ducmV2LnhtbFBLBQYAAAAABAAEAPkAAACRAwAAAAA=&#10;" strokeweight=".5pt">
                <v:stroke dashstyle="dash" joinstyle="miter"/>
              </v:line>
              <v:line id="Conector recto 42" o:spid="_x0000_s1042" style="position:absolute;visibility:visible" from="33067,15736" to="33194,2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dCcIAAADcAAAADwAAAGRycy9kb3ducmV2LnhtbERPS2uDQBC+F/oflin0VleltMFmFQmE&#10;9hRIIiTHwZ2o1J0Vd+vj33cDhd7m43vOtlhMLyYaXWdZQRLFIIhrqztuFFTn/csGhPPIGnvLpGAl&#10;B0X++LDFTNuZjzSdfCNCCLsMFbTeD5mUrm7JoIvsQBy4mx0N+gDHRuoR5xBuepnG8Zs02HFoaHGg&#10;XUv19+nHKChfD1eHcWemz0Na3dakuryfK6Wen5byA4Snxf+L/9xfOsxPErg/Ey6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dCcIAAADcAAAADwAAAAAAAAAAAAAA&#10;AAChAgAAZHJzL2Rvd25yZXYueG1sUEsFBgAAAAAEAAQA+QAAAJADAAAAAA==&#10;" strokeweight=".5pt">
                <v:stroke dashstyle="dash" joinstyle="miter"/>
              </v:line>
              <v:shape id="Conector recto de flecha 43" o:spid="_x0000_s1043" type="#_x0000_t32" style="position:absolute;left:3721;top:20095;width:29083;height: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ul8IAAADcAAAADwAAAGRycy9kb3ducmV2LnhtbERPS2rDMBDdF3IHMYXuGjmGhMaNEkyg&#10;JoukJU4PMFhTy8QaGUv15/ZVodDdPN53dofJtmKg3jeOFayWCQjiyumGawWft7fnFxA+IGtsHZOC&#10;mTwc9ouHHWbajXyloQy1iCHsM1RgQugyKX1lyKJfuo44cl+utxgi7GupexxjuG1lmiQbabHh2GCw&#10;o6Oh6l5+WwXuXllnzs17ntvLelvOH+eiGJR6epzyVxCBpvAv/nOfdJy/SuH3mXi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sul8IAAADcAAAADwAAAAAAAAAAAAAA&#10;AAChAgAAZHJzL2Rvd25yZXYueG1sUEsFBgAAAAAEAAQA+QAAAJADAAAAAA==&#10;" strokeweight=".5pt">
                <v:stroke startarrow="block" endarrow="block" joinstyle="miter"/>
              </v:shape>
              <v:shape id="Cuadro de texto 44" o:spid="_x0000_s1044" type="#_x0000_t202" style="position:absolute;left:17749;top:19990;width:3205;height:3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5pcQA&#10;AADcAAAADwAAAGRycy9kb3ducmV2LnhtbERPS2sCMRC+C/0PYQpeSs3qYZGtUdpCRcQH1VI8Dpvp&#10;ZnEzWZKo6783QsHbfHzPmcw624gz+VA7VjAcZCCIS6drrhT87L9exyBCRNbYOCYFVwowmz71Jlho&#10;d+FvOu9iJVIIhwIVmBjbQspQGrIYBq4lTtyf8xZjgr6S2uMlhdtGjrIslxZrTg0GW/o0VB53J6vg&#10;aJYv22y+/vjNF1e/2Z/cwa8OSvWfu/c3EJG6+BD/uxc6zR/m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eaXEAAAA3AAAAA8AAAAAAAAAAAAAAAAAmAIAAGRycy9k&#10;b3ducmV2LnhtbFBLBQYAAAAABAAEAPUAAACJAwAAAAA=&#10;" filled="f" stroked="f" strokeweight=".5pt">
                <v:textbox>
                  <w:txbxContent>
                    <w:p w:rsidR="00ED7277" w:rsidRDefault="00ED7277" w:rsidP="00750C4C">
                      <w:r>
                        <w:t>L</w:t>
                      </w:r>
                    </w:p>
                  </w:txbxContent>
                </v:textbox>
              </v:shape>
              <v:shape id="Conector recto de flecha 45" o:spid="_x0000_s1045" type="#_x0000_t32" style="position:absolute;left:56990;top:9144;width:4535;height:1082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aV2sQAAADcAAAADwAAAGRycy9kb3ducmV2LnhtbESPzYrCQBCE78K+w9ALXmSd6EE06yiL&#10;IIh48O8B2kxvEpLpCZnRZPfp7YPgrZqu/rpque5drR7UhtKzgck4AUWceVtybuB62X7NQYWIbLH2&#10;TAb+KMB69TFYYmp9xyd6nGOuBMIhRQNFjE2qdcgKchjGviGW3a9vHUYZ21zbFjuBu1pPk2SmHZYs&#10;HwpsaFNQVp3vzkBX/Z8OlR3tBbu7x8txMd/eFsYMP/ufb1CR+vg2v653VuJPJK2UEQV6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dpXaxAAAANwAAAAPAAAAAAAAAAAA&#10;AAAAAKECAABkcnMvZG93bnJldi54bWxQSwUGAAAAAAQABAD5AAAAkgMAAAAA&#10;" strokeweight=".5pt">
                <v:stroke endarrow="block" joinstyle="miter"/>
              </v:shape>
              <v:shape id="Conector recto de flecha 46" o:spid="_x0000_s1046" type="#_x0000_t32" style="position:absolute;left:56986;top:13928;width:4745;height:62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4U8UAAADcAAAADwAAAGRycy9kb3ducmV2LnhtbESP3YrCMBCF7wXfIYywN7KmuwuitanI&#10;giCyF/7sA4zN2JY2k9JEW316IwjezXDO+eZMsuxNLa7UutKygq9JBII4s7rkXMH/cf05A+E8ssba&#10;Mim4kYNlOhwkGGvb8Z6uB5+LAGEXo4LC+yaW0mUFGXQT2xAH7Wxbgz6sbS51i12Am1p+R9FUGiw5&#10;XCiwod+CsupwMQq66r7/q/R4G7Cbiz/u5rP1aa7Ux6hfLUB46v3b/EpvdKj/M4XnM2ECm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D4U8UAAADcAAAADwAAAAAAAAAA&#10;AAAAAAChAgAAZHJzL2Rvd25yZXYueG1sUEsFBgAAAAAEAAQA+QAAAJMDAAAAAA==&#10;" strokeweight=".5pt">
                <v:stroke endarrow="block" joinstyle="miter"/>
              </v:shape>
              <v:shape id="Cuadro de texto 47" o:spid="_x0000_s1047" type="#_x0000_t202" style="position:absolute;left:440;top:8077;width:3699;height:3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OzMMA&#10;AADcAAAADwAAAGRycy9kb3ducmV2LnhtbERPTWsCMRC9C/6HMIIXqVml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OzMMAAADcAAAADwAAAAAAAAAAAAAAAACYAgAAZHJzL2Rv&#10;d25yZXYueG1sUEsFBgAAAAAEAAQA9QAAAIgDAAAAAA==&#10;" filled="f" stroked="f" strokeweight=".5pt">
                <v:textbox>
                  <w:txbxContent>
                    <w:p w:rsidR="00ED7277" w:rsidRDefault="00ED7277" w:rsidP="00750C4C">
                      <w:r>
                        <w:t>F</w:t>
                      </w:r>
                      <w:r w:rsidRPr="00750C4C">
                        <w:rPr>
                          <w:vertAlign w:val="subscript"/>
                        </w:rPr>
                        <w:t>1</w:t>
                      </w:r>
                    </w:p>
                  </w:txbxContent>
                </v:textbox>
              </v:shape>
              <v:shape id="Cuadro de texto 49" o:spid="_x0000_s1048" type="#_x0000_t202" style="position:absolute;left:271;top:16479;width:3699;height:3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Qu8MA&#10;AADcAAAADwAAAGRycy9kb3ducmV2LnhtbERPTWsCMRC9F/wPYQQvUrNKkbIapS0oUqxSLeJx2Ew3&#10;i5vJkkRd/70pCL3N433OdN7aWlzIh8qxguEgA0FcOF1xqeBnv3h+BREissbaMSm4UYD5rPM0xVy7&#10;K3/TZRdLkUI45KjAxNjkUobCkMUwcA1x4n6dtxgT9KXUHq8p3NZylGVjabHi1GCwoQ9DxWl3tgpO&#10;5rO/zZZf74fx6uY3+7M7+vVRqV63fZuAiNTGf/HDvdJp/ssI/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Qu8MAAADcAAAADwAAAAAAAAAAAAAAAACYAgAAZHJzL2Rv&#10;d25yZXYueG1sUEsFBgAAAAAEAAQA9QAAAIgDAAAAAA==&#10;" filled="f" stroked="f" strokeweight=".5pt">
                <v:textbox>
                  <w:txbxContent>
                    <w:p w:rsidR="00ED7277" w:rsidRDefault="00ED7277" w:rsidP="00750C4C">
                      <w:r>
                        <w:t>F</w:t>
                      </w:r>
                      <w:r w:rsidRPr="00750C4C">
                        <w:rPr>
                          <w:vertAlign w:val="subscript"/>
                        </w:rPr>
                        <w:t>2</w:t>
                      </w:r>
                    </w:p>
                  </w:txbxContent>
                </v:textbox>
              </v:shape>
              <v:shape id="Text Box 44" o:spid="_x0000_s1049" type="#_x0000_t202" style="position:absolute;left:59329;top:20095;width:7458;height:3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ED7277" w:rsidRPr="00750C4C" w:rsidRDefault="00ED7277" w:rsidP="00750C4C">
                      <w:pPr>
                        <w:jc w:val="center"/>
                        <w:rPr>
                          <w:rFonts w:ascii="Arial" w:hAnsi="Arial" w:cs="Arial"/>
                          <w:sz w:val="18"/>
                          <w:szCs w:val="18"/>
                        </w:rPr>
                      </w:pPr>
                      <w:r w:rsidRPr="00DD2B79">
                        <w:rPr>
                          <w:rFonts w:ascii="Arial" w:hAnsi="Arial" w:cs="Arial"/>
                          <w:sz w:val="16"/>
                          <w:szCs w:val="16"/>
                        </w:rPr>
                        <w:t>Conos excitados</w:t>
                      </w:r>
                    </w:p>
                  </w:txbxContent>
                </v:textbox>
              </v:shape>
            </v:group>
            <v:line id="Conector recto 55" o:spid="_x0000_s1050" style="position:absolute;visibility:visible" from="8903,6482" to="9106,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A/MAAAADcAAAADwAAAGRycy9kb3ducmV2LnhtbERPTYvCMBC9L/gfwgje1tRFZOkaRXQF&#10;xZPWg8ehmW2qzaQ0sa3/3gjC3ubxPme+7G0lWmp86VjBZJyAIM6dLrlQcM62n98gfEDWWDkmBQ/y&#10;sFwMPuaYatfxkdpTKEQMYZ+iAhNCnUrpc0MW/djVxJH7c43FEGFTSN1gF8NtJb+SZCYtlhwbDNa0&#10;NpTfTneroL10F33uTHY15f6Qmd9299hIpUbDfvUDIlAf/sVv907H+dMpvJ6JF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jwPzAAAAA3AAAAA8AAAAAAAAAAAAAAAAA&#10;oQIAAGRycy9kb3ducmV2LnhtbFBLBQYAAAAABAAEAPkAAACOAwAAAAA=&#10;" strokeweight="2.25pt">
              <v:stroke joinstyle="miter"/>
            </v:line>
            <v:line id="Conector recto 58" o:spid="_x0000_s1051" style="position:absolute;visibility:visible" from="8473,5623" to="8676,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9lZ8IAAADcAAAADwAAAGRycy9kb3ducmV2LnhtbERPTWvCQBC9C/0PyxR6002lFYluQqkt&#10;WDyZePA4ZMdsbHY2ZLdJ/PddodDbPN7nbPPJtmKg3jeOFTwvEhDEldMN1wpO5ed8DcIHZI2tY1Jw&#10;Iw959jDbYqrdyEcailCLGMI+RQUmhC6V0leGLPqF64gjd3G9xRBhX0vd4xjDbSuXSbKSFhuODQY7&#10;ejdUfRc/VsFwHs/6NJryapqvQ2k+hv1tJ5V6epzeNiACTeFf/Ofe6zj/5RXu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9lZ8IAAADcAAAADwAAAAAAAAAAAAAA&#10;AAChAgAAZHJzL2Rvd25yZXYueG1sUEsFBgAAAAAEAAQA+QAAAJADAAAAAA==&#10;" strokeweight="2.25pt">
              <v:stroke joinstyle="miter"/>
            </v:line>
            <v:line id="Conector recto 59" o:spid="_x0000_s1052" style="position:absolute;visibility:visible" from="8655,5885" to="8858,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37EMAAAADcAAAADwAAAGRycy9kb3ducmV2LnhtbERPTYvCMBC9C/sfwizsTdOVRaQaZdlV&#10;UDxpPXgcmrGpNpPSxLb+eyMI3ubxPme+7G0lWmp86VjB9ygBQZw7XXKh4Jith1MQPiBrrByTgjt5&#10;WC4+BnNMtet4T+0hFCKGsE9RgQmhTqX0uSGLfuRq4sidXWMxRNgUUjfYxXBbyXGSTKTFkmODwZr+&#10;DOXXw80qaE/dSR87k11Mud1lZtVu7v9Sqa/P/ncGIlAf3uKXe6Pj/J8J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9+xDAAAAA3AAAAA8AAAAAAAAAAAAAAAAA&#10;oQIAAGRycy9kb3ducmV2LnhtbFBLBQYAAAAABAAEAPkAAACOAwAAAAA=&#10;" strokeweight="2.25pt">
              <v:stroke joinstyle="miter"/>
            </v:line>
            <v:line id="Conector recto 60" o:spid="_x0000_s1053" style="position:absolute;visibility:visible" from="8811,6184" to="9014,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ei8IAAADcAAAADwAAAGRycy9kb3ducmV2LnhtbERPTWvCQBC9C/0PyxR6002lVIluQqkt&#10;WDyZePA4ZMdsbHY2ZLdJ/PddodDbPN7nbPPJtmKg3jeOFTwvEhDEldMN1wpO5ed8DcIHZI2tY1Jw&#10;Iw959jDbYqrdyEcailCLGMI+RQUmhC6V0leGLPqF64gjd3G9xRBhX0vd4xjDbSuXSfIqLTYcGwx2&#10;9G6o+i5+rILhPJ71aTTl1TRfh9J8DPvbTir19Di9bUAEmsK/+M+913H+ywru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Fei8IAAADcAAAADwAAAAAAAAAAAAAA&#10;AAChAgAAZHJzL2Rvd25yZXYueG1sUEsFBgAAAAAEAAQA+QAAAJADAAAAAA==&#10;" strokeweight="2.25pt">
              <v:stroke joinstyle="miter"/>
            </v:line>
            <v:line id="Conector recto 61" o:spid="_x0000_s1054" style="position:absolute;visibility:visible" from="8981,7073" to="9184,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K+cQAAADcAAAADwAAAGRycy9kb3ducmV2LnhtbESPQWvCQBCF7wX/wzKCt7pRpEjqKqUq&#10;WHrSePA4ZKfZtNnZkF2T+O87h0JvM7w3732z2Y2+UT11sQ5sYDHPQBGXwdZcGbgWx+c1qJiQLTaB&#10;ycCDIuy2k6cN5jYMfKb+kiolIRxzNOBSanOtY+nIY5yHlli0r9B5TLJ2lbYdDhLuG73MshftsWZp&#10;cNjSu6Py53L3BvrbcLPXwRXfrv74LNyhPz322pjZdHx7BZVoTP/mv+uTFfyV0MozMoH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sr5xAAAANwAAAAPAAAAAAAAAAAA&#10;AAAAAKECAABkcnMvZG93bnJldi54bWxQSwUGAAAAAAQABAD5AAAAkgMAAAAA&#10;" strokeweight="2.25pt">
              <v:stroke joinstyle="miter"/>
            </v:line>
            <v:line id="Conector recto 62" o:spid="_x0000_s1055" style="position:absolute;visibility:visible" from="8952,6772" to="9155,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vYsIAAADcAAAADwAAAGRycy9kb3ducmV2LnhtbERPTWvCQBC9C/0PyxR6002lFI1uQqkt&#10;WDyZePA4ZMdsbHY2ZLdJ/PddodDbPN7nbPPJtmKg3jeOFTwvEhDEldMN1wpO5ed8BcIHZI2tY1Jw&#10;Iw959jDbYqrdyEcailCLGMI+RQUmhC6V0leGLPqF64gjd3G9xRBhX0vd4xjDbSuXSfIqLTYcGwx2&#10;9G6o+i5+rILhPJ71aTTl1TRfh9J8DPvbTir19Di9bUAEmsK/+M+913H+yxru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JvYsIAAADcAAAADwAAAAAAAAAAAAAA&#10;AAChAgAAZHJzL2Rvd25yZXYueG1sUEsFBgAAAAAEAAQA+QAAAJADAAAAAA==&#10;" strokeweight="2.25pt">
              <v:stroke joinstyle="miter"/>
            </v:line>
            <v:shape id="Conector recto de flecha 63" o:spid="_x0000_s1056" type="#_x0000_t32" style="position:absolute;left:1791;top:6761;width:13;height:7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kZsQAAADcAAAADwAAAGRycy9kb3ducmV2LnhtbESPQWvCQBCF7wX/wzKCl6IbA5UaXUWE&#10;oqcWbfA8ZMckmJ0N2W2M/vrOodDbDO/Ne9+st4NrVE9dqD0bmM8SUMSFtzWXBvLvj+k7qBCRLTae&#10;ycCDAmw3o5c1Ztbf+UT9OZZKQjhkaKCKsc20DkVFDsPMt8SiXX3nMMraldp2eJdw1+g0SRbaYc3S&#10;UGFL+4qK2/nHGUhz7Juv1/p0eeb2c5nOD/lzwcZMxsNuBSrSEP/Nf9dHK/hvgi/PyAR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qRmxAAAANwAAAAPAAAAAAAAAAAA&#10;AAAAAKECAABkcnMvZG93bnJldi54bWxQSwUGAAAAAAQABAD5AAAAkgMAAAAA&#10;" strokeweight=".5pt">
              <v:stroke startarrow="block" endarrow="block" joinstyle="miter"/>
            </v:shape>
            <v:line id="Conector recto 64" o:spid="_x0000_s1057" style="position:absolute;visibility:visible" from="8857,7589" to="906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1ucAAAADcAAAADwAAAGRycy9kb3ducmV2LnhtbERPS4vCMBC+C/sfwix401RhRapRln2A&#10;4knrwePQjE21mZQmtvXfG0HwNh/fc5br3laipcaXjhVMxgkI4tzpkgsFx+x/NAfhA7LGyjEpuJOH&#10;9epjsMRUu4731B5CIWII+xQVmBDqVEqfG7Lox64mjtzZNRZDhE0hdYNdDLeVnCbJTFosOTYYrOnH&#10;UH493KyC9tSd9LEz2cWU211m/trN/VcqNfzsvxcgAvXhLX65NzrO/5rA85l4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N9bnAAAAA3AAAAA8AAAAAAAAAAAAAAAAA&#10;oQIAAGRycy9kb3ducmV2LnhtbFBLBQYAAAAABAAEAPkAAACOAwAAAAA=&#10;" strokeweight="2.25pt">
              <v:stroke joinstyle="miter"/>
            </v:line>
            <v:line id="Conector recto 65" o:spid="_x0000_s1058" style="position:absolute;visibility:visible" from="8932,7340" to="913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9rzsAAAADcAAAADwAAAGRycy9kb3ducmV2LnhtbERPTYvCMBC9L/gfwgje1lRBWbpGEV1B&#10;8aT14HFoZptqMylNtq3/3gjC3ubxPmex6m0lWmp86VjBZJyAIM6dLrlQcMl2n18gfEDWWDkmBQ/y&#10;sFoOPhaYatfxidpzKEQMYZ+iAhNCnUrpc0MW/djVxJH7dY3FEGFTSN1gF8NtJadJMpcWS44NBmva&#10;GMrv5z+roL12V33pTHYz5eGYmZ92/9hKpUbDfv0NIlAf/sVv917H+bMpvJ6JF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fa87AAAAA3AAAAA8AAAAAAAAAAAAAAAAA&#10;oQIAAGRycy9kb3ducmV2LnhtbFBLBQYAAAAABAAEAPkAAACOAwAAAAA=&#10;" strokeweight="2.25pt">
              <v:stroke joinstyle="miter"/>
            </v:line>
            <v:shape id="Text Box 65" o:spid="_x0000_s1059" type="#_x0000_t202" style="position:absolute;left:2755;top:9023;width:6937;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e8EA&#10;AADcAAAADwAAAGRycy9kb3ducmV2LnhtbERPzYrCMBC+C75DGGEvoum6arUaxV1QvKp9gLEZ22Iz&#10;KU3W1rc3Cwve5uP7nfW2M5V4UONKywo+xxEI4szqknMF6WU/WoBwHlljZZkUPMnBdtPvrTHRtuUT&#10;Pc4+FyGEXYIKCu/rREqXFWTQjW1NHLibbQz6AJtc6gbbEG4qOYmiuTRYcmgosKafgrL7+dcouB3b&#10;4WzZXg8+jU/T+TeW8dU+lfoYdLsVCE+df4v/3Ucd5s++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9/nvBAAAA3AAAAA8AAAAAAAAAAAAAAAAAmAIAAGRycy9kb3du&#10;cmV2LnhtbFBLBQYAAAAABAAEAPUAAACGAwAAAAA=&#10;" stroked="f">
              <v:textbox>
                <w:txbxContent>
                  <w:p w:rsidR="00ED7277" w:rsidRPr="00A121BD" w:rsidRDefault="00ED7277" w:rsidP="00F31F29">
                    <w:pPr>
                      <w:jc w:val="center"/>
                      <w:rPr>
                        <w:rFonts w:ascii="Arial" w:hAnsi="Arial" w:cs="Arial"/>
                        <w:sz w:val="18"/>
                        <w:szCs w:val="18"/>
                      </w:rPr>
                    </w:pPr>
                    <w:r w:rsidRPr="00A121BD">
                      <w:rPr>
                        <w:rFonts w:ascii="Arial" w:hAnsi="Arial" w:cs="Arial"/>
                        <w:b/>
                        <w:sz w:val="18"/>
                        <w:szCs w:val="18"/>
                      </w:rPr>
                      <w:t>Figura 1.</w:t>
                    </w:r>
                    <w:r>
                      <w:rPr>
                        <w:rFonts w:ascii="Arial" w:hAnsi="Arial" w:cs="Arial"/>
                        <w:sz w:val="18"/>
                        <w:szCs w:val="18"/>
                      </w:rPr>
                      <w:t xml:space="preserve"> Agudeza visual. Para distinguir F</w:t>
                    </w:r>
                    <w:r w:rsidRPr="00A121BD">
                      <w:rPr>
                        <w:rFonts w:ascii="Arial" w:hAnsi="Arial" w:cs="Arial"/>
                        <w:sz w:val="18"/>
                        <w:szCs w:val="18"/>
                        <w:vertAlign w:val="subscript"/>
                      </w:rPr>
                      <w:t>1</w:t>
                    </w:r>
                    <w:r>
                      <w:rPr>
                        <w:rFonts w:ascii="Arial" w:hAnsi="Arial" w:cs="Arial"/>
                        <w:sz w:val="18"/>
                        <w:szCs w:val="18"/>
                      </w:rPr>
                      <w:t xml:space="preserve"> de F</w:t>
                    </w:r>
                    <w:r w:rsidRPr="00A121BD">
                      <w:rPr>
                        <w:rFonts w:ascii="Arial" w:hAnsi="Arial" w:cs="Arial"/>
                        <w:sz w:val="18"/>
                        <w:szCs w:val="18"/>
                        <w:vertAlign w:val="subscript"/>
                      </w:rPr>
                      <w:t>2</w:t>
                    </w:r>
                    <w:r>
                      <w:rPr>
                        <w:rFonts w:ascii="Arial" w:hAnsi="Arial" w:cs="Arial"/>
                        <w:sz w:val="18"/>
                        <w:szCs w:val="18"/>
                      </w:rPr>
                      <w:t>, entre los conos que excitan estas fuentes, debe haber un cono no excitado</w:t>
                    </w:r>
                  </w:p>
                </w:txbxContent>
              </v:textbox>
            </v:shape>
            <w10:wrap type="topAndBottom"/>
          </v:group>
        </w:pict>
      </w:r>
      <w:r w:rsidRPr="00A121BD">
        <w:rPr>
          <w:rFonts w:ascii="Arial" w:hAnsi="Arial" w:cs="Arial"/>
          <w:sz w:val="22"/>
          <w:szCs w:val="22"/>
        </w:rPr>
        <w:t xml:space="preserve">La distancia “d”, es función de la distancia “L” entre las fuentes y el ojo, para un determinado “θ”, </w:t>
      </w:r>
      <w:r>
        <w:rPr>
          <w:rFonts w:ascii="Arial" w:hAnsi="Arial" w:cs="Arial"/>
          <w:sz w:val="22"/>
          <w:szCs w:val="22"/>
        </w:rPr>
        <w:t xml:space="preserve"> </w:t>
      </w:r>
      <w:r w:rsidRPr="00A121BD">
        <w:rPr>
          <w:rFonts w:ascii="Arial" w:hAnsi="Arial" w:cs="Arial"/>
          <w:sz w:val="22"/>
          <w:szCs w:val="22"/>
        </w:rPr>
        <w:t>por ejemplo</w:t>
      </w:r>
      <w:r>
        <w:rPr>
          <w:rFonts w:ascii="Arial" w:hAnsi="Arial" w:cs="Arial"/>
          <w:sz w:val="22"/>
          <w:szCs w:val="22"/>
        </w:rPr>
        <w:t>,</w:t>
      </w:r>
      <w:r w:rsidRPr="00A121BD">
        <w:rPr>
          <w:rFonts w:ascii="Arial" w:hAnsi="Arial" w:cs="Arial"/>
          <w:sz w:val="22"/>
          <w:szCs w:val="22"/>
        </w:rPr>
        <w:t xml:space="preserve"> el que corresponde a la agudeza visual. Cuánto más pequeña es “L” (figura anterior), más cerca los puntos del ojo, menor será la distancia “d”. Es decir, podremos distinguir dos puntos</w:t>
      </w:r>
      <w:r>
        <w:rPr>
          <w:rFonts w:ascii="Arial" w:hAnsi="Arial" w:cs="Arial"/>
          <w:sz w:val="22"/>
          <w:szCs w:val="22"/>
        </w:rPr>
        <w:t xml:space="preserve"> muy próximos entre sí. Ahora este proceso de acercamiento, natural cuando queremos ver detalles de un objeto, tiene su límite en la capacidad de enfoque del ojo, “γ” (distancia mínima de visión distinta).</w:t>
      </w:r>
    </w:p>
    <w:p w:rsidR="00ED7277" w:rsidRDefault="00ED7277" w:rsidP="00A155AC">
      <w:pPr>
        <w:jc w:val="both"/>
        <w:rPr>
          <w:rFonts w:ascii="Arial" w:hAnsi="Arial" w:cs="Arial"/>
          <w:sz w:val="22"/>
          <w:szCs w:val="22"/>
        </w:rPr>
      </w:pPr>
    </w:p>
    <w:p w:rsidR="00ED7277" w:rsidRDefault="00ED7277" w:rsidP="00A155AC">
      <w:pPr>
        <w:jc w:val="both"/>
        <w:rPr>
          <w:rFonts w:ascii="Arial" w:hAnsi="Arial" w:cs="Arial"/>
          <w:sz w:val="22"/>
          <w:szCs w:val="22"/>
        </w:rPr>
      </w:pPr>
      <w:r>
        <w:rPr>
          <w:rFonts w:ascii="Arial" w:hAnsi="Arial" w:cs="Arial"/>
          <w:sz w:val="22"/>
          <w:szCs w:val="22"/>
        </w:rPr>
        <w:t xml:space="preserve">En la figura 2 se advierte que si “θ” es la agudeza visual, en el patito de la izquierda sólo podemos distinguir entre un punto (en realidad una zona) centrado en las patitas y un punto (también una zona) centrado en la pluma más alta de la cabeza, mientras que si ubicamos el patito a la distancia “a” del ojo, podremos distinguir entre un punto o zona centrado en la pancita y otro centrado en el pico. Estos puntos involucran una parte muy variada de la escena, por lo que veremos zonas borrosas y no alcanzaremos a distinguir nada. </w:t>
      </w:r>
    </w:p>
    <w:p w:rsidR="00ED7277" w:rsidRDefault="00ED7277" w:rsidP="00A155AC">
      <w:pPr>
        <w:jc w:val="both"/>
        <w:rPr>
          <w:rFonts w:ascii="Arial" w:hAnsi="Arial" w:cs="Arial"/>
          <w:sz w:val="22"/>
          <w:szCs w:val="22"/>
        </w:rPr>
      </w:pPr>
    </w:p>
    <w:p w:rsidR="00ED7277" w:rsidRDefault="00ED7277" w:rsidP="00A155AC">
      <w:pPr>
        <w:jc w:val="both"/>
        <w:rPr>
          <w:rFonts w:ascii="Arial" w:hAnsi="Arial" w:cs="Arial"/>
          <w:sz w:val="22"/>
          <w:szCs w:val="22"/>
        </w:rPr>
      </w:pPr>
      <w:r>
        <w:rPr>
          <w:rFonts w:ascii="Arial" w:hAnsi="Arial" w:cs="Arial"/>
          <w:sz w:val="22"/>
          <w:szCs w:val="22"/>
        </w:rPr>
        <w:t>Si seguimos acercando el patito al ojo, algo que parece fuera de lógica dado el enorme ojo que hemos dibujado, se supone que cuando la distancia entre ambos sea “γ”, podremos distinguir puntos (zonas pequeñas) muy próximos entre sí, por ejemplo dos puntos en el plumaje, de tal manera que la suma de infinitos puntos distinguidos, compondrá en nuestro cerebro la imagen del patito.</w:t>
      </w:r>
    </w:p>
    <w:p w:rsidR="00ED7277" w:rsidRDefault="00ED7277" w:rsidP="00A155AC">
      <w:pPr>
        <w:jc w:val="both"/>
        <w:rPr>
          <w:rFonts w:ascii="Arial" w:hAnsi="Arial" w:cs="Arial"/>
          <w:sz w:val="22"/>
          <w:szCs w:val="22"/>
        </w:rPr>
      </w:pPr>
      <w:r>
        <w:rPr>
          <w:noProof/>
          <w:lang w:val="es-AR" w:eastAsia="es-AR"/>
        </w:rPr>
        <w:pict>
          <v:group id="Group 92" o:spid="_x0000_s1060" style="position:absolute;left:0;text-align:left;margin-left:18.15pt;margin-top:-24.85pt;width:445.1pt;height:163.25pt;z-index:251654144" coordorigin="1497,1143" coordsize="8902,3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">
            <v:shape id="Text Box 84" o:spid="_x0000_s1061" type="#_x0000_t202" style="position:absolute;left:2479;top:3832;width:647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D7277" w:rsidRPr="00A3667E" w:rsidRDefault="00ED7277">
                    <w:pPr>
                      <w:rPr>
                        <w:rFonts w:ascii="Arial" w:hAnsi="Arial" w:cs="Arial"/>
                        <w:sz w:val="18"/>
                        <w:szCs w:val="18"/>
                      </w:rPr>
                    </w:pPr>
                    <w:r w:rsidRPr="00A121BD">
                      <w:rPr>
                        <w:rFonts w:ascii="Arial" w:hAnsi="Arial" w:cs="Arial"/>
                        <w:b/>
                        <w:sz w:val="18"/>
                        <w:szCs w:val="18"/>
                      </w:rPr>
                      <w:t xml:space="preserve">Figura </w:t>
                    </w:r>
                    <w:r>
                      <w:rPr>
                        <w:rFonts w:ascii="Arial" w:hAnsi="Arial" w:cs="Arial"/>
                        <w:b/>
                        <w:sz w:val="18"/>
                        <w:szCs w:val="18"/>
                      </w:rPr>
                      <w:t>2</w:t>
                    </w:r>
                    <w:r w:rsidRPr="00A121BD">
                      <w:rPr>
                        <w:rFonts w:ascii="Arial" w:hAnsi="Arial" w:cs="Arial"/>
                        <w:b/>
                        <w:sz w:val="18"/>
                        <w:szCs w:val="18"/>
                      </w:rPr>
                      <w:t>.</w:t>
                    </w:r>
                    <w:r>
                      <w:rPr>
                        <w:rFonts w:ascii="Arial" w:hAnsi="Arial" w:cs="Arial"/>
                        <w:sz w:val="18"/>
                        <w:szCs w:val="18"/>
                      </w:rPr>
                      <w:t xml:space="preserve"> Para un determinado “</w:t>
                    </w:r>
                    <w:r>
                      <w:rPr>
                        <w:sz w:val="18"/>
                        <w:szCs w:val="18"/>
                      </w:rPr>
                      <w:t>θ”, la distancia “d” entre dos puntos que se distinguen, disminuye cuando acercamos la escena al ojo (disminuye L).</w:t>
                    </w:r>
                  </w:p>
                </w:txbxContent>
              </v:textbox>
            </v:shape>
            <v:group id="Group 85" o:spid="_x0000_s1062" style="position:absolute;left:1497;top:1143;width:8902;height:2555" coordorigin="1497,1143" coordsize="8902,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Conector recto de flecha 56" o:spid="_x0000_s1063" type="#_x0000_t32" style="position:absolute;left:6223;top:3548;width:22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zlMEAAADbAAAADwAAAGRycy9kb3ducmV2LnhtbERPTWvCQBC9C/0PyxR6Ed2YgzQxq4gg&#10;7amiBs9DdkyC2dmQ3SZpfr1bKPQ2j/c52W40jeipc7VlBatlBIK4sLrmUkF+PS7eQTiPrLGxTAp+&#10;yMFu+zLLMNV24DP1F1+KEMIuRQWV920qpSsqMuiWtiUO3N12Bn2AXSl1h0MIN42Mo2gtDdYcGips&#10;6VBR8bh8GwVxjn1zmtfn25TrryRefeTTmpV6ex33GxCeRv8v/nN/6jA/gd9fwgF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p/OUwQAAANsAAAAPAAAAAAAAAAAAAAAA&#10;AKECAABkcnMvZG93bnJldi54bWxQSwUGAAAAAAQABAD5AAAAjwMAAAAA&#10;" strokeweight=".5pt">
                <v:stroke startarrow="block" endarrow="block" joinstyle="miter"/>
              </v:shape>
              <v:shape id="Cuadro de texto 67" o:spid="_x0000_s1064" type="#_x0000_t202" style="position:absolute;left:6658;top:2022;width:403;height:5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rsidR="00ED7277" w:rsidRDefault="00ED7277" w:rsidP="00A121BD">
                      <w:r>
                        <w:t>θ</w:t>
                      </w:r>
                    </w:p>
                  </w:txbxContent>
                </v:textbox>
              </v:shape>
              <v:shape id="Arc 43" o:spid="_x0000_s1065" style="position:absolute;left:7011;top:1976;width:1228;height:594;rotation:-10895772fd;visibility:visible" coordsize="21393,8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S28EA&#10;AADbAAAADwAAAGRycy9kb3ducmV2LnhtbESPQYvCMBSE74L/ITzBm6b1IG41LSIIrh5kVTw/mmdb&#10;bF5Kkq3df78RFvY4zMw3zKYYTCt6cr6xrCCdJyCIS6sbrhTcrvvZCoQPyBpby6TghzwU+Xi0wUzb&#10;F39RfwmViBD2GSqoQ+gyKX1Zk0E/tx1x9B7WGQxRukpqh68IN61cJMlSGmw4LtTY0a6m8nn5Ngps&#10;f/zoE2M/2/u2S0/H4bxzqVRqOhm2axCBhvAf/msftIJFCu8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qUtvBAAAA2wAAAA8AAAAAAAAAAAAAAAAAmAIAAGRycy9kb3du&#10;cmV2LnhtbFBLBQYAAAAABAAEAPUAAACGAwAAAAA=&#10;" adj="0,,0" path="m19675,-1nfc20529,1885,21107,3883,21393,5932em19675,-1nsc20529,1885,21107,3883,21393,5932l,8913,19675,-1xe" filled="f">
                <v:stroke startarrow="block" endarrow="block"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363,0;2569,1115;0,1675" o:connectangles="0,0,0" textboxrect="3163,3163,18437,18437"/>
                <v:handles>
                  <v:h position="@3,#0" polar="10800,10800"/>
                  <v:h position="#2,#1" polar="10800,10800" radiusrange="0,10800"/>
                </v:handles>
              </v:shape>
              <v:line id="Conector recto 39" o:spid="_x0000_s1066" style="position:absolute;visibility:visible" from="6218,3056" to="6223,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qk8IAAADbAAAADwAAAGRycy9kb3ducmV2LnhtbESPQYvCMBSE7wv+h/AEb9vUIrtSTYsI&#10;sp4EtaDHR/Nsi81LabK1/nsjLOxxmJlvmHU+mlYM1LvGsoJ5FIMgLq1uuFJQnHefSxDOI2tsLZOC&#10;JznIs8nHGlNtH3yk4eQrESDsUlRQe9+lUrqyJoMush1x8G62N+iD7Cupe3wEuGllEsdf0mDDYaHG&#10;jrY1lffTr1GwWRyuDuPGDD+HpLg958Xl+1woNZuOmxUIT6P/D/+191pBksD7S/gBMn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eqk8IAAADbAAAADwAAAAAAAAAAAAAA&#10;AAChAgAAZHJzL2Rvd25yZXYueG1sUEsFBgAAAAAEAAQA+QAAAJADAAAAAA==&#10;" strokeweight=".5pt">
                <v:stroke dashstyle="dash"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8" o:spid="_x0000_s1067" type="#_x0000_t75" alt="https://encrypted-tbn0.gstatic.com/images?q=tbn:ANd9GcQVr81JbJLCJfiXb_CO6onN5m_wEqiSxVXIgh5OSSQJPPzy14tiBPmxbgGV" href="https://www.google.com.ar/imgres?imgurl&amp;imgrefurl=http://www.quierodibujos.com/Pintar-Dibujo-de-Patito/44&amp;h=0&amp;w=0&amp;sz=1&amp;tbnid=RJwMycYDLMqjnM&amp;tbnh=266&amp;tbnw=190&amp;zoom=1&amp;docid=D5FEHNROLsCwAM&amp;ei=Y8RaUpH8JIqukAeTjoEo&amp;ved=0CAI" style="position:absolute;left:3538;top:1506;width:1269;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EC7GAAAA2wAAAA8AAABkcnMvZG93bnJldi54bWxEj0FrwkAUhO8F/8PyhF5Ks6lCCalrsAGh&#10;RBBqFXp8ZF+TkOzbmF1j/PduodDjMDPfMKtsMp0YaXCNZQUvUQyCuLS64UrB8Wv7nIBwHlljZ5kU&#10;3MhBtp49rDDV9sqfNB58JQKEXYoKau/7VEpX1mTQRbYnDt6PHQz6IIdK6gGvAW46uYjjV2mw4bBQ&#10;Y095TWV7uBgFRZKM+9Pu/bvonjZ5vnTnwrRnpR7n0+YNhKfJ/4f/2h9awWIJv1/CD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cQLsYAAADbAAAADwAAAAAAAAAAAAAA&#10;AACfAgAAZHJzL2Rvd25yZXYueG1sUEsFBgAAAAAEAAQA9wAAAJIDAAAAAA==&#10;" o:button="t">
                <v:fill o:detectmouseclick="t"/>
                <v:imagedata r:id="rId7" o:title=""/>
                <v:path arrowok="t"/>
              </v:shape>
              <v:shape id="Imagen 51" o:spid="_x0000_s1068" type="#_x0000_t75" alt="https://encrypted-tbn0.gstatic.com/images?q=tbn:ANd9GcQVr81JbJLCJfiXb_CO6onN5m_wEqiSxVXIgh5OSSQJPPzy14tiBPmxbgGV" href="https://www.google.com.ar/imgres?imgurl&amp;imgrefurl=http://www.quierodibujos.com/Pintar-Dibujo-de-Patito/44&amp;h=0&amp;w=0&amp;sz=1&amp;tbnid=RJwMycYDLMqjnM&amp;tbnh=266&amp;tbnw=190&amp;zoom=1&amp;docid=D5FEHNROLsCwAM&amp;ei=Y8RaUpH8JIqukAeTjoEo&amp;ved=0CAI" style="position:absolute;left:5541;top:1481;width:1269;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FrFAAAA2wAAAA8AAABkcnMvZG93bnJldi54bWxEj0FrwkAUhO+F/oflFbyIbqoiIbqKDRQk&#10;BUFbweMj+5oEs29jdo3x37sFocdhZr5hluve1KKj1lWWFbyPIxDEudUVFwp+vj9HMQjnkTXWlknB&#10;nRysV68vS0y0vfGeuoMvRICwS1BB6X2TSOnykgy6sW2Ig/drW4M+yLaQusVbgJtaTqJoLg1WHBZK&#10;bCgtKT8frkZBFsfd7vj1ccrq4SZNp+6SmfNFqcFbv1mA8NT7//CzvdUKJjP4+xJ+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ohaxQAAANsAAAAPAAAAAAAAAAAAAAAA&#10;AJ8CAABkcnMvZG93bnJldi54bWxQSwUGAAAAAAQABAD3AAAAkQMAAAAA&#10;" o:button="t">
                <v:fill o:detectmouseclick="t"/>
                <v:imagedata r:id="rId7" o:title=""/>
                <v:path arrowok="t"/>
              </v:shape>
              <v:line id="Conector recto 54" o:spid="_x0000_s1069" style="position:absolute;visibility:visible" from="8421,2823" to="8434,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y58MAAADbAAAADwAAAGRycy9kb3ducmV2LnhtbESPT2vCQBTE70K/w/IKvenG0FaJriJC&#10;aU8BY0CPj+wzCWbfhuyaP9++WxB6HGbmN8x2P5pG9NS52rKC5SICQVxYXXOpID9/zdcgnEfW2Fgm&#10;BRM52O9eZltMtB34RH3mSxEg7BJUUHnfJlK6oiKDbmFb4uDdbGfQB9mVUnc4BLhpZBxFn9JgzWGh&#10;wpaOFRX37GEUHN7Tq8OoNv13Gue3aZlfVudcqbfX8bAB4Wn0/+Fn+0criD/g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uMufDAAAA2wAAAA8AAAAAAAAAAAAA&#10;AAAAoQIAAGRycy9kb3ducmV2LnhtbFBLBQYAAAAABAAEAPkAAACRAwAAAAA=&#10;" strokeweight=".5pt">
                <v:stroke dashstyle="dash" joinstyle="miter"/>
              </v:line>
              <v:shape id="Cuadro de texto 57" o:spid="_x0000_s1070" type="#_x0000_t202" style="position:absolute;left:7156;top:3122;width:489;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ED7277" w:rsidRPr="00A3667E" w:rsidRDefault="00ED7277" w:rsidP="00A3667E">
                      <w:pPr>
                        <w:rPr>
                          <w:rFonts w:ascii="Arial" w:hAnsi="Arial" w:cs="Arial"/>
                          <w:sz w:val="18"/>
                          <w:szCs w:val="18"/>
                        </w:rPr>
                      </w:pPr>
                      <w:r w:rsidRPr="00A3667E">
                        <w:rPr>
                          <w:rFonts w:ascii="Arial" w:hAnsi="Arial" w:cs="Arial"/>
                          <w:sz w:val="18"/>
                          <w:szCs w:val="18"/>
                        </w:rPr>
                        <w:t>L</w:t>
                      </w:r>
                    </w:p>
                  </w:txbxContent>
                </v:textbox>
              </v:shape>
              <v:line id="Conector recto 22" o:spid="_x0000_s1071" style="position:absolute;visibility:visible" from="1522,1381" to="10349,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if+sIAAADbAAAADwAAAGRycy9kb3ducmV2LnhtbESPQYvCMBSE74L/ITzBm6Z6cKUaRURB&#10;hF3YVtDjo3m2xealJlG7/36zsOBxmJlvmOW6M414kvO1ZQWTcQKCuLC65lLBKd+P5iB8QNbYWCYF&#10;P+Rhver3lphq++JvemahFBHCPkUFVQhtKqUvKjLox7Yljt7VOoMhSldK7fAV4aaR0ySZSYM1x4UK&#10;W9pWVNyyh1Eg3efxUmREX7vb4Xwu73qXz4JSw0G3WYAI1IV3+L990AqmH/D3Jf4A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if+sIAAADbAAAADwAAAAAAAAAAAAAA&#10;AAChAgAAZHJzL2Rvd25yZXYueG1sUEsFBgAAAAAEAAQA+QAAAJADAAAAAA==&#10;" strokeweight=".5pt">
                <v:stroke dashstyle="longDash" joinstyle="miter"/>
              </v:line>
              <v:line id="Conector recto 24" o:spid="_x0000_s1072" style="position:absolute;flip:y;visibility:visible" from="1610,1894" to="10312,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pNe8AAAADbAAAADwAAAGRycy9kb3ducmV2LnhtbERPy4rCMBTdC/MP4Q7MRsZUBR2qUYo4&#10;MBsFHx9waa5NsbmpTbSdfr1ZCC4P571cd7YSD2p86VjBeJSAIM6dLrlQcD79fv+A8AFZY+WYFPyT&#10;h/XqY7DEVLuWD/Q4hkLEEPYpKjAh1KmUPjdk0Y9cTRy5i2sshgibQuoG2xhuKzlJkpm0WHJsMFjT&#10;xlB+Pd6tgnnmhuOw4/Zisult37d9tq16pb4+u2wBIlAX3uKX+08rmMSx8Uv8A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6TXvAAAAA2wAAAA8AAAAAAAAAAAAAAAAA&#10;oQIAAGRycy9kb3ducmV2LnhtbFBLBQYAAAAABAAEAPkAAACOAwAAAAA=&#10;" strokeweight=".5pt">
                <v:stroke dashstyle="longDash" joinstyle="miter"/>
              </v:line>
              <v:shape id="Imagen 17" o:spid="_x0000_s1073" type="#_x0000_t75" alt="https://encrypted-tbn0.gstatic.com/images?q=tbn:ANd9GcQVr81JbJLCJfiXb_CO6onN5m_wEqiSxVXIgh5OSSQJPPzy14tiBPmxbgGV" href="https://www.google.com.ar/imgres?imgurl&amp;imgrefurl=http://www.quierodibujos.com/Pintar-Dibujo-de-Patito/44&amp;h=0&amp;w=0&amp;sz=1&amp;tbnid=RJwMycYDLMqjnM&amp;tbnh=266&amp;tbnw=190&amp;zoom=1&amp;docid=D5FEHNROLsCwAM&amp;ei=Y8RaUpH8JIqukAeTjoEo&amp;ved=0CAI" style="position:absolute;left:1497;top:1506;width:1270;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8TGAAAA2wAAAA8AAABkcnMvZG93bnJldi54bWxEj0FrwkAUhO+C/2F5Qi9SN1UoaZqN2ECh&#10;RBBqK3h8ZF+TYPZtzG5j/PeuUOhxmJlvmHQ9mlYM1LvGsoKnRQSCuLS64UrB99f7YwzCeWSNrWVS&#10;cCUH62w6STHR9sKfNOx9JQKEXYIKau+7REpX1mTQLWxHHLwf2xv0QfaV1D1eAty0chlFz9Jgw2Gh&#10;xo7ymsrT/tcoKOJ42B22b8einW/yfOXOhTmdlXqYjZtXEJ5G/x/+a39oBcsXuH8JP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8nxMYAAADbAAAADwAAAAAAAAAAAAAA&#10;AACfAgAAZHJzL2Rvd25yZXYueG1sUEsFBgAAAAAEAAQA9wAAAJIDAAAAAA==&#10;" o:button="t">
                <v:fill o:detectmouseclick="t"/>
                <v:imagedata r:id="rId7" o:title=""/>
                <v:path arrowok="t"/>
              </v:shape>
              <v:oval id="Elipse 28" o:spid="_x0000_s1074" style="position:absolute;left:8020;top:1143;width:2379;height:22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JDrsA&#10;AADbAAAADwAAAGRycy9kb3ducmV2LnhtbERPyQrCMBC9C/5DGMGbpiqI1EYRQRDx4n4dm+mCzaQ0&#10;Uevfm4Pg8fH2ZNmaSryocaVlBaNhBII4tbrkXMH5tBnMQDiPrLGyTAo+5GC56HYSjLV984FeR5+L&#10;EMIuRgWF93UspUsLMuiGtiYOXGYbgz7AJpe6wXcIN5UcR9FUGiw5NBRY07qg9HF8GgX31e5zxVvm&#10;drN7mZ442ueHi1Oq32tXcxCeWv8X/9xbrWAS1ocv4Qf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HqyQ67AAAA2wAAAA8AAAAAAAAAAAAAAAAAmAIAAGRycy9kb3ducmV2Lnht&#10;bFBLBQYAAAAABAAEAPUAAACAAwAAAAA=&#10;" filled="f">
                <v:stroke joinstyle="miter"/>
              </v:oval>
              <v:oval id="Elipse 29" o:spid="_x0000_s1075" style="position:absolute;left:8321;top:1694;width:212;height:1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MUcMA&#10;AADbAAAADwAAAGRycy9kb3ducmV2LnhtbESPT4vCMBTE7wt+h/AWvK2pf1jcrlFEKKjgYWu9P5q3&#10;bbB5KU3Uup9+Iwgeh5n5DbNY9bYRV+q8caxgPEpAEJdOG64UFMfsYw7CB2SNjWNScCcPq+XgbYGp&#10;djf+oWseKhEh7FNUUIfQplL6siaLfuRa4uj9us5iiLKrpO7wFuG2kZMk+ZQWDceFGlva1FSe84tV&#10;8LfNChMuX/k8Kfbnw2yXOWlOSg3f+/U3iEB9eIWf7a1WMB3D40v8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IMUcMAAADbAAAADwAAAAAAAAAAAAAAAACYAgAAZHJzL2Rv&#10;d25yZXYueG1sUEsFBgAAAAAEAAQA9QAAAIgDAAAAAA==&#10;" fillcolor="#5b9bd5" strokecolor="#1f4d78" strokeweight="1pt">
                <v:stroke joinstyle="miter"/>
              </v:oval>
            </v:group>
            <v:shape id="AutoShape 86" o:spid="_x0000_s1076" type="#_x0000_t32" style="position:absolute;left:2216;top:1506;width:13;height:17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ICu8MAAADbAAAADwAAAGRycy9kb3ducmV2LnhtbESPQYvCMBSE74L/ITxhb2vqoiLVKCIu&#10;LoiK1d4fzbMtNi+liVr99ZuFBY/DzHzDzBatqcSdGldaVjDoRyCIM6tLzhWcT9+fExDOI2usLJOC&#10;JzlYzLudGcbaPvhI98TnIkDYxaig8L6OpXRZQQZd39bEwbvYxqAPssmlbvAR4KaSX1E0lgZLDgsF&#10;1rQqKLsmN6PgtdvQaYeX12GdpPvtaDMY7dNUqY9eu5yC8NT6d/i//aMVjI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yArvDAAAA2wAAAA8AAAAAAAAAAAAA&#10;AAAAoQIAAGRycy9kb3ducmV2LnhtbFBLBQYAAAAABAAEAPkAAACRAwAAAAA=&#10;">
              <v:stroke startarrow="block" endarrow="block"/>
            </v:shape>
            <v:shape id="AutoShape 87" o:spid="_x0000_s1077" type="#_x0000_t32" style="position:absolute;left:4445;top:1694;width:1;height:11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nIMMAAADbAAAADwAAAGRycy9kb3ducmV2LnhtbESPQYvCMBSE78L+h/AW9qapQkWqUWRZ&#10;UVhUrPb+aJ5tsXkpTdTqrzcLCx6HmfmGmS06U4sbta6yrGA4iEAQ51ZXXCg4HVf9CQjnkTXWlknB&#10;gxws5h+9GSba3vlAt9QXIkDYJaig9L5JpHR5SQbdwDbEwTvb1qAPsi2kbvEe4KaWoygaS4MVh4US&#10;G/ouKb+kV6PguV3TcYvn5/4nzXa/8XoY77JMqa/PbjkF4anz7/B/e6MVj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pyDDAAAA2wAAAA8AAAAAAAAAAAAA&#10;AAAAoQIAAGRycy9kb3ducmV2LnhtbFBLBQYAAAAABAAEAPkAAACRAwAAAAA=&#10;">
              <v:stroke startarrow="block" endarrow="block"/>
            </v:shape>
            <v:shape id="AutoShape 88" o:spid="_x0000_s1078" type="#_x0000_t32" style="position:absolute;left:6658;top:1976;width:0;height:5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5V8QAAADbAAAADwAAAGRycy9kb3ducmV2LnhtbESPQWvCQBSE7wX/w/IEb3VjIaFEVyli&#10;sSBaGs39kX0modm3YXcbU399t1DocZiZb5jVZjSdGMj51rKCxTwBQVxZ3XKt4HJ+fXwG4QOyxs4y&#10;KfgmD5v15GGFubY3/qChCLWIEPY5KmhC6HMpfdWQQT+3PXH0rtYZDFG6WmqHtwg3nXxKkkwabDku&#10;NNjTtqHqs/gyCu7HPZ2PeL2/74rydEj3i/RUlkrNpuPLEkSgMfyH/9pvWkGWwe+X+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DlXxAAAANsAAAAPAAAAAAAAAAAA&#10;AAAAAKECAABkcnMvZG93bnJldi54bWxQSwUGAAAAAAQABAD5AAAAkgMAAAAA&#10;">
              <v:stroke startarrow="block" endarrow="block"/>
            </v:shape>
            <v:shape id="Text Box 89" o:spid="_x0000_s1079" type="#_x0000_t202" style="position:absolute;left:1927;top:2130;width:41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ED7277" w:rsidRDefault="00ED7277">
                    <w:r>
                      <w:t>d</w:t>
                    </w:r>
                  </w:p>
                </w:txbxContent>
              </v:textbox>
            </v:shape>
            <v:shape id="Text Box 90" o:spid="_x0000_s1080" type="#_x0000_t202" style="position:absolute;left:4335;top:2015;width:41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ED7277" w:rsidRDefault="00ED7277" w:rsidP="00A3667E">
                    <w:r>
                      <w:t>d</w:t>
                    </w:r>
                  </w:p>
                </w:txbxContent>
              </v:textbox>
            </v:shape>
            <v:shape id="Text Box 91" o:spid="_x0000_s1081" type="#_x0000_t202" style="position:absolute;left:6336;top:2035;width:413;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D7277" w:rsidRDefault="00ED7277" w:rsidP="00A3667E">
                    <w:r>
                      <w:t>d</w:t>
                    </w:r>
                  </w:p>
                </w:txbxContent>
              </v:textbox>
            </v:shape>
            <w10:wrap type="topAndBottom"/>
          </v:group>
        </w:pict>
      </w:r>
    </w:p>
    <w:p w:rsidR="00ED7277" w:rsidRPr="000D2769" w:rsidRDefault="00ED7277" w:rsidP="00641DE4">
      <w:pPr>
        <w:jc w:val="both"/>
        <w:rPr>
          <w:rFonts w:ascii="Arial" w:hAnsi="Arial" w:cs="Arial"/>
          <w:sz w:val="22"/>
          <w:szCs w:val="22"/>
        </w:rPr>
      </w:pPr>
      <w:r w:rsidRPr="000D2769">
        <w:rPr>
          <w:rFonts w:ascii="Arial" w:hAnsi="Arial" w:cs="Arial"/>
          <w:sz w:val="22"/>
          <w:szCs w:val="22"/>
        </w:rPr>
        <w:t>Sobre la base de lo que hemos señalado, no resulta necesario que las imágenes sean continuas, que por cierto no lo son, ya que nuestro ojo resuelve este problema viendo como continua</w:t>
      </w:r>
      <w:r>
        <w:rPr>
          <w:rFonts w:ascii="Arial" w:hAnsi="Arial" w:cs="Arial"/>
          <w:sz w:val="22"/>
          <w:szCs w:val="22"/>
        </w:rPr>
        <w:t>s, las i</w:t>
      </w:r>
      <w:r w:rsidRPr="000D2769">
        <w:rPr>
          <w:rFonts w:ascii="Arial" w:hAnsi="Arial" w:cs="Arial"/>
          <w:sz w:val="22"/>
          <w:szCs w:val="22"/>
        </w:rPr>
        <w:t>mágenes discretas. Sólo importa que la discontinuidad no sea detectada por nuestro ojo.</w:t>
      </w:r>
    </w:p>
    <w:p w:rsidR="00ED7277" w:rsidRPr="000D2769" w:rsidRDefault="00ED7277" w:rsidP="00440D46">
      <w:pPr>
        <w:jc w:val="both"/>
        <w:rPr>
          <w:rFonts w:ascii="Arial" w:hAnsi="Arial" w:cs="Arial"/>
          <w:sz w:val="22"/>
          <w:szCs w:val="22"/>
        </w:rPr>
      </w:pPr>
    </w:p>
    <w:p w:rsidR="00ED7277" w:rsidRPr="000D2769" w:rsidRDefault="00ED7277" w:rsidP="00440D46">
      <w:pPr>
        <w:rPr>
          <w:rFonts w:ascii="Arial" w:hAnsi="Arial" w:cs="Arial"/>
          <w:sz w:val="22"/>
          <w:szCs w:val="22"/>
        </w:rPr>
      </w:pPr>
    </w:p>
    <w:p w:rsidR="00ED7277" w:rsidRPr="00F261E2" w:rsidRDefault="00ED7277" w:rsidP="00F261E2">
      <w:pPr>
        <w:pStyle w:val="ListParagraph"/>
        <w:numPr>
          <w:ilvl w:val="0"/>
          <w:numId w:val="3"/>
        </w:numPr>
        <w:ind w:hanging="720"/>
        <w:rPr>
          <w:rFonts w:ascii="Arial" w:hAnsi="Arial" w:cs="Arial"/>
          <w:b/>
          <w:sz w:val="22"/>
          <w:szCs w:val="22"/>
        </w:rPr>
      </w:pPr>
      <w:r w:rsidRPr="00F261E2">
        <w:rPr>
          <w:rFonts w:ascii="Arial" w:hAnsi="Arial" w:cs="Arial"/>
          <w:b/>
          <w:sz w:val="22"/>
          <w:szCs w:val="22"/>
        </w:rPr>
        <w:t>Imágenes digitales: pixeles y megapixeles</w:t>
      </w:r>
    </w:p>
    <w:p w:rsidR="00ED7277" w:rsidRPr="000D2769" w:rsidRDefault="00ED7277" w:rsidP="00440D46">
      <w:pPr>
        <w:rPr>
          <w:rFonts w:ascii="Arial" w:hAnsi="Arial" w:cs="Arial"/>
          <w:sz w:val="22"/>
          <w:szCs w:val="22"/>
        </w:rPr>
      </w:pPr>
    </w:p>
    <w:p w:rsidR="00ED7277" w:rsidRPr="005B47BB" w:rsidRDefault="00ED7277" w:rsidP="005B47BB">
      <w:pPr>
        <w:pStyle w:val="CommentText"/>
        <w:jc w:val="both"/>
        <w:rPr>
          <w:rFonts w:ascii="Arial" w:hAnsi="Arial" w:cs="Arial"/>
          <w:sz w:val="22"/>
          <w:szCs w:val="22"/>
        </w:rPr>
      </w:pPr>
      <w:r>
        <w:rPr>
          <w:noProof/>
          <w:lang w:val="es-AR" w:eastAsia="es-AR"/>
        </w:rPr>
        <w:pict>
          <v:group id="Group 96" o:spid="_x0000_s1082" style="position:absolute;left:0;text-align:left;margin-left:183.2pt;margin-top:13.8pt;width:300.5pt;height:303.55pt;z-index:251652096" coordorigin="4789,9806" coordsize="6010,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">
            <v:shape id="Text Box 93" o:spid="_x0000_s1083" type="#_x0000_t202" style="position:absolute;left:4978;top:15295;width:5580;height: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ED7277" w:rsidRPr="006013A0" w:rsidRDefault="00ED7277" w:rsidP="000D2769">
                    <w:pPr>
                      <w:jc w:val="center"/>
                      <w:rPr>
                        <w:rFonts w:ascii="Arial" w:hAnsi="Arial" w:cs="Arial"/>
                        <w:sz w:val="18"/>
                        <w:szCs w:val="18"/>
                      </w:rPr>
                    </w:pPr>
                    <w:r w:rsidRPr="000D2769">
                      <w:rPr>
                        <w:rFonts w:ascii="Arial" w:hAnsi="Arial" w:cs="Arial"/>
                        <w:b/>
                        <w:sz w:val="18"/>
                        <w:szCs w:val="18"/>
                      </w:rPr>
                      <w:t>Figura 3.</w:t>
                    </w:r>
                    <w:r>
                      <w:rPr>
                        <w:rFonts w:ascii="Arial" w:hAnsi="Arial" w:cs="Arial"/>
                        <w:sz w:val="18"/>
                        <w:szCs w:val="18"/>
                      </w:rPr>
                      <w:t xml:space="preserve"> Hemos tomado una parte de la foto y la hemos ampliado 5 veces. Ya se comienzan a ver </w:t>
                    </w:r>
                    <w:r w:rsidRPr="006013A0">
                      <w:rPr>
                        <w:rFonts w:ascii="Arial" w:hAnsi="Arial" w:cs="Arial"/>
                        <w:sz w:val="18"/>
                        <w:szCs w:val="18"/>
                      </w:rPr>
                      <w:t>los pixeles.</w:t>
                    </w:r>
                  </w:p>
                </w:txbxContent>
              </v:textbox>
            </v:shape>
            <v:shape id="Text Box 60" o:spid="_x0000_s1084" type="#_x0000_t202" style="position:absolute;left:4789;top:9806;width:6010;height:5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ED7277" w:rsidRDefault="00ED7277">
                    <w:r w:rsidRPr="00ED308D">
                      <w:rPr>
                        <w:noProof/>
                        <w:lang w:val="es-AR" w:eastAsia="es-AR"/>
                      </w:rPr>
                      <w:pict>
                        <v:shape id="Imagen 1" o:spid="_x0000_i1026" type="#_x0000_t75" style="width:291pt;height:257.25pt;visibility:visible">
                          <v:imagedata r:id="rId8" o:title=""/>
                        </v:shape>
                      </w:pict>
                    </w:r>
                  </w:p>
                </w:txbxContent>
              </v:textbox>
            </v:shape>
            <v:rect id="Rectangle 61" o:spid="_x0000_s1085" style="position:absolute;left:5836;top:11864;width:304;height: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FP70A&#10;AADbAAAADwAAAGRycy9kb3ducmV2LnhtbERPvQrCMBDeBd8hnOAimtZBpDaKKIKj9WdwO5qzLTaX&#10;0kStb28Ewe0+vt9LV52pxZNaV1lWEE8iEMS51RUXCs6n3XgOwnlkjbVlUvAmB6tlv5diou2LM3oe&#10;fSFCCLsEFZTeN4mULi/JoJvYhjhwN9sa9AG2hdQtvkK4qeU0imbSYMWhocSGNiXl9+PDKHBxVjy2&#10;PMriCEeb+Lo93C+3g1LDQbdegPDU+b/4597rMH8G31/C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YNFP70AAADbAAAADwAAAAAAAAAAAAAAAACYAgAAZHJzL2Rvd25yZXYu&#10;eG1sUEsFBgAAAAAEAAQA9QAAAIIDAAAAAA==&#10;" filled="f" strokecolor="white" strokeweight="2.25pt"/>
            <v:shape id="AutoShape 62" o:spid="_x0000_s1086" type="#_x0000_t32" style="position:absolute;left:6140;top:10802;width:1615;height:10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qIMEAAADbAAAADwAAAGRycy9kb3ducmV2LnhtbERPzWrCQBC+F3yHZYTemo09aImuIoq0&#10;kENQ8wBDdkyC2dm4u42pT+8WCr3Nx/c7q81oOjGQ861lBbMkBUFcWd1yraA8H94+QPiArLGzTAp+&#10;yMNmPXlZYabtnY80nEItYgj7DBU0IfSZlL5qyKBPbE8cuYt1BkOErpba4T2Gm06+p+lcGmw5NjTY&#10;066h6nr6Ngp2+ScO88XjUNbHS7F3nN+wcEq9TsftEkSgMfyL/9xfOs5fwO8v8QC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CogwQAAANsAAAAPAAAAAAAAAAAAAAAA&#10;AKECAABkcnMvZG93bnJldi54bWxQSwUGAAAAAAQABAD5AAAAjwMAAAAA&#10;" strokecolor="white" strokeweight="2.25pt">
              <v:stroke endarrow="block"/>
            </v:shape>
            <w10:wrap type="square"/>
          </v:group>
        </w:pict>
      </w:r>
      <w:r w:rsidRPr="006013A0">
        <w:rPr>
          <w:rFonts w:ascii="Arial" w:hAnsi="Arial" w:cs="Arial"/>
          <w:sz w:val="22"/>
          <w:szCs w:val="22"/>
          <w:lang w:val="es-ES" w:eastAsia="es-ES"/>
        </w:rPr>
        <w:t xml:space="preserve">Ampliando lo suficiente una imagen digital </w:t>
      </w:r>
      <w:r w:rsidRPr="006013A0">
        <w:rPr>
          <w:rFonts w:ascii="Arial" w:hAnsi="Arial" w:cs="Arial"/>
          <w:i/>
          <w:iCs/>
          <w:sz w:val="22"/>
          <w:szCs w:val="22"/>
          <w:lang w:val="es-ES" w:eastAsia="es-ES"/>
        </w:rPr>
        <w:t>(</w:t>
      </w:r>
      <w:hyperlink r:id="rId9" w:tooltip="Zoom" w:history="1">
        <w:r w:rsidRPr="006013A0">
          <w:rPr>
            <w:rFonts w:ascii="Arial" w:hAnsi="Arial" w:cs="Arial"/>
            <w:i/>
            <w:iCs/>
            <w:sz w:val="22"/>
            <w:szCs w:val="22"/>
            <w:lang w:val="es-ES" w:eastAsia="es-ES"/>
          </w:rPr>
          <w:t>zoom</w:t>
        </w:r>
      </w:hyperlink>
      <w:r w:rsidRPr="006013A0">
        <w:rPr>
          <w:rFonts w:ascii="Arial" w:hAnsi="Arial" w:cs="Arial"/>
          <w:i/>
          <w:iCs/>
          <w:sz w:val="22"/>
          <w:szCs w:val="22"/>
          <w:lang w:val="es-ES" w:eastAsia="es-ES"/>
        </w:rPr>
        <w:t>)</w:t>
      </w:r>
      <w:r w:rsidRPr="006013A0">
        <w:rPr>
          <w:rFonts w:ascii="Arial" w:hAnsi="Arial" w:cs="Arial"/>
          <w:sz w:val="22"/>
          <w:szCs w:val="22"/>
          <w:lang w:val="es-ES" w:eastAsia="es-ES"/>
        </w:rPr>
        <w:t xml:space="preserve"> en la </w:t>
      </w:r>
      <w:hyperlink r:id="rId10" w:tooltip="Monitor de computadora" w:history="1">
        <w:r w:rsidRPr="006013A0">
          <w:rPr>
            <w:rFonts w:ascii="Arial" w:hAnsi="Arial" w:cs="Arial"/>
            <w:sz w:val="22"/>
            <w:szCs w:val="22"/>
            <w:lang w:val="es-ES" w:eastAsia="es-ES"/>
          </w:rPr>
          <w:t>pantalla</w:t>
        </w:r>
      </w:hyperlink>
      <w:r w:rsidRPr="006013A0">
        <w:rPr>
          <w:rFonts w:ascii="Arial" w:hAnsi="Arial" w:cs="Arial"/>
          <w:sz w:val="22"/>
          <w:szCs w:val="22"/>
          <w:lang w:val="es-ES" w:eastAsia="es-ES"/>
        </w:rPr>
        <w:t xml:space="preserve"> de una </w:t>
      </w:r>
      <w:hyperlink r:id="rId11" w:tooltip="Computadora" w:history="1">
        <w:r w:rsidRPr="006013A0">
          <w:rPr>
            <w:rFonts w:ascii="Arial" w:hAnsi="Arial" w:cs="Arial"/>
            <w:sz w:val="22"/>
            <w:szCs w:val="22"/>
            <w:lang w:val="es-ES" w:eastAsia="es-ES"/>
          </w:rPr>
          <w:t>computadora</w:t>
        </w:r>
      </w:hyperlink>
      <w:r w:rsidRPr="006013A0">
        <w:rPr>
          <w:rFonts w:ascii="Arial" w:hAnsi="Arial" w:cs="Arial"/>
          <w:sz w:val="22"/>
          <w:szCs w:val="22"/>
          <w:lang w:val="es-ES" w:eastAsia="es-ES"/>
        </w:rPr>
        <w:t>, pueden observarse los píxeles (puntos o cuadraditos) que componen la imagen. En la figura 3, hemos tomado una parte de la foto (se indica con un cuadradito blanco) y la hemos ampliado cinco veces. En la ampliación,</w:t>
      </w:r>
      <w:r>
        <w:rPr>
          <w:rFonts w:ascii="Arial" w:hAnsi="Arial" w:cs="Arial"/>
          <w:sz w:val="22"/>
          <w:szCs w:val="22"/>
          <w:lang w:val="es-ES" w:eastAsia="es-ES"/>
        </w:rPr>
        <w:t xml:space="preserve"> ya comienzan a verse l</w:t>
      </w:r>
      <w:r w:rsidRPr="000D2769">
        <w:rPr>
          <w:rFonts w:ascii="Arial" w:hAnsi="Arial" w:cs="Arial"/>
          <w:sz w:val="22"/>
          <w:szCs w:val="22"/>
          <w:lang w:val="es-ES" w:eastAsia="es-ES"/>
        </w:rPr>
        <w:t>os píxeles</w:t>
      </w:r>
      <w:r>
        <w:rPr>
          <w:rFonts w:ascii="Arial" w:hAnsi="Arial" w:cs="Arial"/>
          <w:sz w:val="22"/>
          <w:szCs w:val="22"/>
          <w:lang w:val="es-ES" w:eastAsia="es-ES"/>
        </w:rPr>
        <w:t xml:space="preserve"> informados por la imagen, </w:t>
      </w:r>
      <w:r w:rsidRPr="005B47BB">
        <w:rPr>
          <w:rFonts w:ascii="Arial" w:hAnsi="Arial" w:cs="Arial"/>
          <w:sz w:val="22"/>
          <w:szCs w:val="22"/>
          <w:lang w:val="es-ES" w:eastAsia="es-ES"/>
        </w:rPr>
        <w:t xml:space="preserve">como cuadraditos de un mismo color. </w:t>
      </w:r>
      <w:r w:rsidRPr="005B47BB">
        <w:rPr>
          <w:rFonts w:ascii="Arial" w:hAnsi="Arial" w:cs="Arial"/>
          <w:sz w:val="22"/>
          <w:szCs w:val="22"/>
        </w:rPr>
        <w:t>Cada pixel contiene la información del color (pr</w:t>
      </w:r>
      <w:r>
        <w:rPr>
          <w:rFonts w:ascii="Arial" w:hAnsi="Arial" w:cs="Arial"/>
          <w:sz w:val="22"/>
          <w:szCs w:val="22"/>
        </w:rPr>
        <w:t>o</w:t>
      </w:r>
      <w:r w:rsidRPr="005B47BB">
        <w:rPr>
          <w:rFonts w:ascii="Arial" w:hAnsi="Arial" w:cs="Arial"/>
          <w:sz w:val="22"/>
          <w:szCs w:val="22"/>
        </w:rPr>
        <w:t>medio) que ten</w:t>
      </w:r>
      <w:r>
        <w:rPr>
          <w:rFonts w:ascii="Arial" w:hAnsi="Arial" w:cs="Arial"/>
          <w:sz w:val="22"/>
          <w:szCs w:val="22"/>
        </w:rPr>
        <w:t>í</w:t>
      </w:r>
      <w:r w:rsidRPr="005B47BB">
        <w:rPr>
          <w:rFonts w:ascii="Arial" w:hAnsi="Arial" w:cs="Arial"/>
          <w:sz w:val="22"/>
          <w:szCs w:val="22"/>
        </w:rPr>
        <w:t>a la escena en esa zona al ser fotografiada. Y cada uno de los pixeles corresponde a una medición de los distintos sensores que tiene la cámara digital que fue usada.</w:t>
      </w:r>
    </w:p>
    <w:p w:rsidR="00ED7277" w:rsidRDefault="00ED7277" w:rsidP="00440D46">
      <w:pPr>
        <w:jc w:val="both"/>
        <w:rPr>
          <w:rFonts w:ascii="Arial" w:hAnsi="Arial" w:cs="Arial"/>
          <w:sz w:val="22"/>
          <w:szCs w:val="22"/>
          <w:lang w:val="es-ES" w:eastAsia="es-ES"/>
        </w:rPr>
      </w:pPr>
    </w:p>
    <w:p w:rsidR="00ED7277" w:rsidRDefault="00ED7277" w:rsidP="00CA16E2">
      <w:pPr>
        <w:jc w:val="both"/>
        <w:rPr>
          <w:rFonts w:ascii="Arial" w:hAnsi="Arial" w:cs="Arial"/>
          <w:sz w:val="22"/>
          <w:szCs w:val="22"/>
          <w:lang w:val="es-ES" w:eastAsia="es-ES"/>
        </w:rPr>
      </w:pPr>
      <w:r>
        <w:rPr>
          <w:rFonts w:ascii="Arial" w:hAnsi="Arial" w:cs="Arial"/>
          <w:sz w:val="22"/>
          <w:szCs w:val="22"/>
          <w:lang w:val="es-ES" w:eastAsia="es-ES"/>
        </w:rPr>
        <w:t xml:space="preserve">Todos los procesos de construcción de una imagen digital, a registrar en papel o a observar en una pantalla o monitor (nos referimos a una pan-talla de televisión o de PC), se iniciaron en el momento cuando se registra la imagen (con una cámara fotográfica, una filmadora, etc.). Este registro consiste en tomar información de partes muy pequeñas de la imagen, cada uno de las cuales se denomina “píxel”, y que en su totalidad constituyen la resolución del elemento de registro. Un millón de pixeles se denomina “mega pixel” y se abrevia Mpix. Por ejemplo si señalamos que una cámara fotográfica tiene una resolución de 2 Mpíx, estamos señalando que tenemos información de dos millones de partecitas, muy pequeñas de la imagen. Estas partecitas, pixeles, tienen información de un determinado lugar de la imagen, y cuando la misma se quiera reconstruir en papel o en una pantalla televisión, cada partecita, pixel, debe ubicarse en el lugar que le corresponde. Para no desaprovechar o desperdiciar información (píxeles registrados de la imagen) lo ideal es que el sistema de registro de la imagen y el sistema que la reproduce en papel o en una pantalla, operen con el mismo número de píxeles.  </w:t>
      </w:r>
    </w:p>
    <w:p w:rsidR="00ED7277" w:rsidRDefault="00ED7277" w:rsidP="00CA16E2">
      <w:pPr>
        <w:jc w:val="both"/>
        <w:rPr>
          <w:rFonts w:ascii="Arial" w:hAnsi="Arial" w:cs="Arial"/>
          <w:sz w:val="22"/>
          <w:szCs w:val="22"/>
          <w:lang w:val="es-ES" w:eastAsia="es-ES"/>
        </w:rPr>
      </w:pPr>
    </w:p>
    <w:p w:rsidR="00ED7277" w:rsidRDefault="00ED7277" w:rsidP="00CA16E2">
      <w:pPr>
        <w:jc w:val="both"/>
        <w:rPr>
          <w:rFonts w:ascii="Arial" w:hAnsi="Arial" w:cs="Arial"/>
          <w:sz w:val="22"/>
          <w:szCs w:val="22"/>
          <w:lang w:val="es-ES" w:eastAsia="es-ES"/>
        </w:rPr>
      </w:pPr>
      <w:r>
        <w:rPr>
          <w:rFonts w:ascii="Arial" w:hAnsi="Arial" w:cs="Arial"/>
          <w:sz w:val="22"/>
          <w:szCs w:val="22"/>
          <w:lang w:val="es-ES" w:eastAsia="es-ES"/>
        </w:rPr>
        <w:t>Las fotografías o imágenes en papel, en general son producidas para que al ser miradas se observe una imagen continua. En el caso de una foto, un observador a 25cm de la postal debe percibir una imagen continua y en el caso de un afiche o folleto, dependerá de su tamaño la distancia a la cual también debe percibir una imagen continua. En todos los casos, que la imagen observada resulte continua, dependerá de la agudeza visual del ojo, de la distancia entre los puntos de impresión (pixeles) en el papel, y también de la distancia a la cual sea observada. Si ocurre que la imagen es registrada con baja calidad o resolución (pocos pixeles registrados), pude ocurrir que varios pixeles (puntos de impresión) del registro de la imagen en papel, contengan información que proviene de un mismo pixel. En ese caso se observarán en la fotografía o imagen en papel, zonas cuadradas de color uniforme, similar a lo que se observa en la zona ampliada de la figura 3. Como señalamos en el párrafo anterior, lo ideal sería que la cantidad de pixeles del sistema de registro de la imagen, esté en relación uno a uno, con los pixeles disponibles en el sistema de reproducción de la imagen en papel.</w:t>
      </w:r>
    </w:p>
    <w:p w:rsidR="00ED7277" w:rsidRDefault="00ED7277" w:rsidP="00CA16E2">
      <w:pPr>
        <w:jc w:val="both"/>
        <w:rPr>
          <w:rFonts w:ascii="Arial" w:hAnsi="Arial" w:cs="Arial"/>
          <w:sz w:val="22"/>
          <w:szCs w:val="22"/>
          <w:lang w:val="es-ES" w:eastAsia="es-ES"/>
        </w:rPr>
      </w:pPr>
    </w:p>
    <w:p w:rsidR="00ED7277" w:rsidRDefault="00ED7277" w:rsidP="00CA16E2">
      <w:pPr>
        <w:jc w:val="both"/>
        <w:rPr>
          <w:rFonts w:ascii="Arial" w:hAnsi="Arial" w:cs="Arial"/>
          <w:sz w:val="22"/>
          <w:szCs w:val="22"/>
          <w:lang w:val="es-ES" w:eastAsia="es-ES"/>
        </w:rPr>
      </w:pPr>
      <w:r>
        <w:rPr>
          <w:rFonts w:ascii="Arial" w:hAnsi="Arial" w:cs="Arial"/>
          <w:sz w:val="22"/>
          <w:szCs w:val="22"/>
          <w:lang w:val="es-ES" w:eastAsia="es-ES"/>
        </w:rPr>
        <w:t xml:space="preserve">En el caso de la pantalla de un televisor o el monitor de una PC, ocurre exactamente lo mismo. Para que un monitor reproduzca toda la información que contiene la imagen que quiere mostrar, es necesario que a cada píxel del registro de la imagen le corresponda un píxel del monitor. Si la foto (imagen) tiene una resolución de por ejemplo 2Mpix, el número de píxeles del monitor utilizados para reproducir la imagen, debería ser de 2Mpix. Si la imagen tiene una información menor a los 2Mpix, varios píxeles del monitor representarán a cada píxel que tiene como información la imagen. Esta situación es la que ocurre en la figura 3, en la zona en la cual se ha ampliado un trozo de la fotografía. Al ampliar la imagen, la información digital asociada a ese trozo de imagen, no se ha modificado, pero ahora debe repartirse en un número mayor de píxeles y por ese motivo aparecen los cuadraditos de color uniforme (un píxel de información y varios píxeles de pantalla).   </w:t>
      </w:r>
    </w:p>
    <w:p w:rsidR="00ED7277" w:rsidRDefault="00ED7277" w:rsidP="00B87D11">
      <w:pPr>
        <w:jc w:val="both"/>
        <w:rPr>
          <w:rFonts w:ascii="Arial" w:hAnsi="Arial" w:cs="Arial"/>
          <w:sz w:val="22"/>
          <w:szCs w:val="22"/>
          <w:lang w:val="es-ES" w:eastAsia="es-ES"/>
        </w:rPr>
      </w:pPr>
    </w:p>
    <w:p w:rsidR="00ED7277" w:rsidRDefault="00ED7277" w:rsidP="00B87D11">
      <w:pPr>
        <w:jc w:val="both"/>
        <w:rPr>
          <w:rFonts w:ascii="Arial" w:hAnsi="Arial" w:cs="Arial"/>
          <w:sz w:val="22"/>
          <w:szCs w:val="22"/>
          <w:lang w:val="es-ES" w:eastAsia="es-ES"/>
        </w:rPr>
      </w:pPr>
    </w:p>
    <w:p w:rsidR="00ED7277" w:rsidRPr="00F261E2" w:rsidRDefault="00ED7277" w:rsidP="00F261E2">
      <w:pPr>
        <w:pStyle w:val="ListParagraph"/>
        <w:numPr>
          <w:ilvl w:val="0"/>
          <w:numId w:val="3"/>
        </w:numPr>
        <w:ind w:hanging="720"/>
        <w:jc w:val="both"/>
        <w:rPr>
          <w:rFonts w:ascii="Arial" w:hAnsi="Arial" w:cs="Arial"/>
          <w:b/>
          <w:sz w:val="22"/>
          <w:szCs w:val="22"/>
          <w:lang w:val="es-ES" w:eastAsia="es-ES"/>
        </w:rPr>
      </w:pPr>
      <w:r w:rsidRPr="00F261E2">
        <w:rPr>
          <w:rFonts w:ascii="Arial" w:hAnsi="Arial" w:cs="Arial"/>
          <w:b/>
          <w:sz w:val="22"/>
          <w:szCs w:val="22"/>
          <w:lang w:val="es-ES" w:eastAsia="es-ES"/>
        </w:rPr>
        <w:t>Bits, bytes y megabytes</w:t>
      </w:r>
    </w:p>
    <w:p w:rsidR="00ED7277" w:rsidRDefault="00ED7277" w:rsidP="00440D46">
      <w:pPr>
        <w:jc w:val="both"/>
        <w:rPr>
          <w:rFonts w:ascii="Arial" w:hAnsi="Arial" w:cs="Arial"/>
          <w:sz w:val="22"/>
          <w:szCs w:val="22"/>
          <w:lang w:val="es-ES" w:eastAsia="es-ES"/>
        </w:rPr>
      </w:pPr>
    </w:p>
    <w:p w:rsidR="00ED7277" w:rsidRPr="000D2769" w:rsidRDefault="00ED7277" w:rsidP="00440D46">
      <w:pPr>
        <w:jc w:val="both"/>
        <w:rPr>
          <w:rFonts w:ascii="Arial" w:hAnsi="Arial" w:cs="Arial"/>
          <w:sz w:val="22"/>
          <w:szCs w:val="22"/>
          <w:lang w:val="es-ES" w:eastAsia="es-ES"/>
        </w:rPr>
      </w:pPr>
      <w:r>
        <w:rPr>
          <w:rFonts w:ascii="Arial" w:hAnsi="Arial" w:cs="Arial"/>
          <w:sz w:val="22"/>
          <w:szCs w:val="22"/>
          <w:lang w:val="es-ES" w:eastAsia="es-ES"/>
        </w:rPr>
        <w:t xml:space="preserve">Un bits es una señal que puede tomar dos valores 1 ó 0, y que aplicado a un píxel de un monitor (punto luminoso en su pantalla), puede indicarle que esté encendido o apagado (dos posibilidades para la luz que emite). Si a dicho píxel lo alimentamos con información proveniente de 2 bits, cuatro posibilidades de combinar dos señales que pueden tomar los valores 1 ó 0, el píxel podrá tomar cuatro valores para la intensidad de la luz que emita. </w:t>
      </w:r>
      <w:r w:rsidRPr="000D2769">
        <w:rPr>
          <w:rFonts w:ascii="Arial" w:hAnsi="Arial" w:cs="Arial"/>
          <w:sz w:val="22"/>
          <w:szCs w:val="22"/>
          <w:lang w:val="es-ES" w:eastAsia="es-ES"/>
        </w:rPr>
        <w:t xml:space="preserve">En las imágenes de </w:t>
      </w:r>
      <w:hyperlink r:id="rId12" w:tooltip="Mapa de bits" w:history="1">
        <w:r w:rsidRPr="000D2769">
          <w:rPr>
            <w:rFonts w:ascii="Arial" w:hAnsi="Arial" w:cs="Arial"/>
            <w:sz w:val="22"/>
            <w:szCs w:val="22"/>
            <w:lang w:val="es-ES" w:eastAsia="es-ES"/>
          </w:rPr>
          <w:t>mapa de bits</w:t>
        </w:r>
      </w:hyperlink>
      <w:r w:rsidRPr="000D2769">
        <w:rPr>
          <w:rFonts w:ascii="Arial" w:hAnsi="Arial" w:cs="Arial"/>
          <w:sz w:val="22"/>
          <w:szCs w:val="22"/>
          <w:lang w:val="es-ES" w:eastAsia="es-ES"/>
        </w:rPr>
        <w:t xml:space="preserve">, o en los dispositivos gráficos, cada píxel se codifica mediante un conjunto de bits de longitud determinada (es la llamada </w:t>
      </w:r>
      <w:hyperlink r:id="rId13" w:tooltip="Profundidad de color" w:history="1">
        <w:r w:rsidRPr="000D2769">
          <w:rPr>
            <w:rFonts w:ascii="Arial" w:hAnsi="Arial" w:cs="Arial"/>
            <w:sz w:val="22"/>
            <w:szCs w:val="22"/>
            <w:lang w:val="es-ES" w:eastAsia="es-ES"/>
          </w:rPr>
          <w:t>profundidad de color</w:t>
        </w:r>
      </w:hyperlink>
      <w:r w:rsidRPr="000D2769">
        <w:rPr>
          <w:rFonts w:ascii="Arial" w:hAnsi="Arial" w:cs="Arial"/>
          <w:sz w:val="22"/>
          <w:szCs w:val="22"/>
          <w:lang w:val="es-ES" w:eastAsia="es-ES"/>
        </w:rPr>
        <w:t xml:space="preserve">); por ejemplo, puede codificarse un píxel con un </w:t>
      </w:r>
      <w:hyperlink r:id="rId14" w:tooltip="Byte" w:history="1">
        <w:r w:rsidRPr="000D2769">
          <w:rPr>
            <w:rFonts w:ascii="Arial" w:hAnsi="Arial" w:cs="Arial"/>
            <w:sz w:val="22"/>
            <w:szCs w:val="22"/>
            <w:lang w:val="es-ES" w:eastAsia="es-ES"/>
          </w:rPr>
          <w:t>byte</w:t>
        </w:r>
      </w:hyperlink>
      <w:r w:rsidRPr="000D2769">
        <w:rPr>
          <w:rFonts w:ascii="Arial" w:hAnsi="Arial" w:cs="Arial"/>
          <w:sz w:val="22"/>
          <w:szCs w:val="22"/>
          <w:lang w:val="es-ES" w:eastAsia="es-ES"/>
        </w:rPr>
        <w:t xml:space="preserve"> (8 </w:t>
      </w:r>
      <w:hyperlink r:id="rId15" w:tooltip="Bit" w:history="1">
        <w:r w:rsidRPr="000D2769">
          <w:rPr>
            <w:rFonts w:ascii="Arial" w:hAnsi="Arial" w:cs="Arial"/>
            <w:sz w:val="22"/>
            <w:szCs w:val="22"/>
            <w:lang w:val="es-ES" w:eastAsia="es-ES"/>
          </w:rPr>
          <w:t>bits</w:t>
        </w:r>
      </w:hyperlink>
      <w:r w:rsidRPr="000D2769">
        <w:rPr>
          <w:rFonts w:ascii="Arial" w:hAnsi="Arial" w:cs="Arial"/>
          <w:sz w:val="22"/>
          <w:szCs w:val="22"/>
          <w:lang w:val="es-ES" w:eastAsia="es-ES"/>
        </w:rPr>
        <w:t>), de manera que cada píxel admite hasta 256 variaciones de color (2</w:t>
      </w:r>
      <w:r w:rsidRPr="000D2769">
        <w:rPr>
          <w:rFonts w:ascii="Arial" w:hAnsi="Arial" w:cs="Arial"/>
          <w:sz w:val="22"/>
          <w:szCs w:val="22"/>
          <w:vertAlign w:val="superscript"/>
          <w:lang w:val="es-ES" w:eastAsia="es-ES"/>
        </w:rPr>
        <w:t>8</w:t>
      </w:r>
      <w:r w:rsidRPr="000D2769">
        <w:rPr>
          <w:rFonts w:ascii="Arial" w:hAnsi="Arial" w:cs="Arial"/>
          <w:sz w:val="22"/>
          <w:szCs w:val="22"/>
          <w:lang w:val="es-ES" w:eastAsia="es-ES"/>
        </w:rPr>
        <w:t xml:space="preserve"> posibilidades binarias), de 0 a 255. En las imágenes llamadas de </w:t>
      </w:r>
      <w:hyperlink r:id="rId16" w:tooltip="Color verdadero" w:history="1">
        <w:r w:rsidRPr="000D2769">
          <w:rPr>
            <w:rFonts w:ascii="Arial" w:hAnsi="Arial" w:cs="Arial"/>
            <w:sz w:val="22"/>
            <w:szCs w:val="22"/>
            <w:lang w:val="es-ES" w:eastAsia="es-ES"/>
          </w:rPr>
          <w:t>color verdadero</w:t>
        </w:r>
      </w:hyperlink>
      <w:r w:rsidRPr="000D2769">
        <w:rPr>
          <w:rFonts w:ascii="Arial" w:hAnsi="Arial" w:cs="Arial"/>
          <w:sz w:val="22"/>
          <w:szCs w:val="22"/>
          <w:lang w:val="es-ES" w:eastAsia="es-ES"/>
        </w:rPr>
        <w:t>, normalmente se usan tres bytes</w:t>
      </w:r>
      <w:r>
        <w:rPr>
          <w:rFonts w:ascii="Arial" w:hAnsi="Arial" w:cs="Arial"/>
          <w:sz w:val="22"/>
          <w:szCs w:val="22"/>
          <w:lang w:val="es-ES" w:eastAsia="es-ES"/>
        </w:rPr>
        <w:t xml:space="preserve"> (uno para el rojo, uno para verde y uno para el azul, en total </w:t>
      </w:r>
      <w:r w:rsidRPr="000D2769">
        <w:rPr>
          <w:rFonts w:ascii="Arial" w:hAnsi="Arial" w:cs="Arial"/>
          <w:sz w:val="22"/>
          <w:szCs w:val="22"/>
          <w:lang w:val="es-ES" w:eastAsia="es-ES"/>
        </w:rPr>
        <w:t>24 bits</w:t>
      </w:r>
      <w:r>
        <w:rPr>
          <w:rFonts w:ascii="Arial" w:hAnsi="Arial" w:cs="Arial"/>
          <w:sz w:val="22"/>
          <w:szCs w:val="22"/>
          <w:lang w:val="es-ES" w:eastAsia="es-ES"/>
        </w:rPr>
        <w:t xml:space="preserve">, </w:t>
      </w:r>
      <w:r w:rsidRPr="000D2769">
        <w:rPr>
          <w:rFonts w:ascii="Arial" w:hAnsi="Arial" w:cs="Arial"/>
          <w:sz w:val="22"/>
          <w:szCs w:val="22"/>
          <w:lang w:val="es-ES" w:eastAsia="es-ES"/>
        </w:rPr>
        <w:t>para definir el color de un píxel; es decir, en total se puede representar un total de 2</w:t>
      </w:r>
      <w:r w:rsidRPr="000D2769">
        <w:rPr>
          <w:rFonts w:ascii="Arial" w:hAnsi="Arial" w:cs="Arial"/>
          <w:sz w:val="22"/>
          <w:szCs w:val="22"/>
          <w:vertAlign w:val="superscript"/>
          <w:lang w:val="es-ES" w:eastAsia="es-ES"/>
        </w:rPr>
        <w:t>24</w:t>
      </w:r>
      <w:r w:rsidRPr="000D2769">
        <w:rPr>
          <w:rFonts w:ascii="Arial" w:hAnsi="Arial" w:cs="Arial"/>
          <w:sz w:val="22"/>
          <w:szCs w:val="22"/>
          <w:lang w:val="es-ES" w:eastAsia="es-ES"/>
        </w:rPr>
        <w:t xml:space="preserve"> colores, esto es 16 777 216 variaciones de color.</w:t>
      </w:r>
    </w:p>
    <w:p w:rsidR="00ED7277" w:rsidRPr="000D2769" w:rsidRDefault="00ED7277" w:rsidP="00440D46">
      <w:pPr>
        <w:jc w:val="both"/>
        <w:rPr>
          <w:rFonts w:ascii="Arial" w:hAnsi="Arial" w:cs="Arial"/>
          <w:sz w:val="22"/>
          <w:szCs w:val="22"/>
          <w:lang w:val="es-ES" w:eastAsia="es-ES"/>
        </w:rPr>
      </w:pPr>
    </w:p>
    <w:p w:rsidR="00ED7277" w:rsidRPr="000D2769" w:rsidRDefault="00ED7277" w:rsidP="00440D46">
      <w:pPr>
        <w:jc w:val="both"/>
        <w:rPr>
          <w:rFonts w:ascii="Arial" w:hAnsi="Arial" w:cs="Arial"/>
          <w:sz w:val="22"/>
          <w:szCs w:val="22"/>
          <w:lang w:val="es-ES" w:eastAsia="es-ES"/>
        </w:rPr>
      </w:pPr>
      <w:r w:rsidRPr="000D2769">
        <w:rPr>
          <w:rFonts w:ascii="Arial" w:hAnsi="Arial" w:cs="Arial"/>
          <w:sz w:val="22"/>
          <w:szCs w:val="22"/>
          <w:lang w:val="es-ES" w:eastAsia="es-ES"/>
        </w:rPr>
        <w:t xml:space="preserve">Cuando realizamos dibujos en la computadora, por ejemplo queremos dibujar </w:t>
      </w:r>
      <w:r>
        <w:rPr>
          <w:rFonts w:ascii="Arial" w:hAnsi="Arial" w:cs="Arial"/>
          <w:sz w:val="22"/>
          <w:szCs w:val="22"/>
          <w:lang w:val="es-ES" w:eastAsia="es-ES"/>
        </w:rPr>
        <w:t xml:space="preserve">utilizando el procesador Word, </w:t>
      </w:r>
      <w:r w:rsidRPr="000D2769">
        <w:rPr>
          <w:rFonts w:ascii="Arial" w:hAnsi="Arial" w:cs="Arial"/>
          <w:sz w:val="22"/>
          <w:szCs w:val="22"/>
          <w:lang w:val="es-ES" w:eastAsia="es-ES"/>
        </w:rPr>
        <w:t>un rectángulo en la pantalla, primero seleccionamos la forma y luego el soft nos da la posibilidad de rellenar con color el dibujo. Si seleccionamos “personalizar” el color (no seleccionamos ninguno de los colores que nos ofrece el sistema), tenemos la posibilidad de construir un nuevo color en base a los tres colores primarios: verde, azul y rojo. El sistema nos da 256 (</w:t>
      </w:r>
      <w:r>
        <w:rPr>
          <w:rFonts w:ascii="Arial" w:hAnsi="Arial" w:cs="Arial"/>
          <w:sz w:val="22"/>
          <w:szCs w:val="22"/>
          <w:lang w:val="es-ES" w:eastAsia="es-ES"/>
        </w:rPr>
        <w:t>0</w:t>
      </w:r>
      <w:r w:rsidRPr="000D2769">
        <w:rPr>
          <w:rFonts w:ascii="Arial" w:hAnsi="Arial" w:cs="Arial"/>
          <w:sz w:val="22"/>
          <w:szCs w:val="22"/>
          <w:lang w:val="es-ES" w:eastAsia="es-ES"/>
        </w:rPr>
        <w:t xml:space="preserve"> al 255) posibilidades para cada uno de los colores señalados.    </w:t>
      </w:r>
    </w:p>
    <w:p w:rsidR="00ED7277" w:rsidRPr="000D2769" w:rsidRDefault="00ED7277" w:rsidP="00440D46">
      <w:pPr>
        <w:jc w:val="both"/>
        <w:rPr>
          <w:rFonts w:ascii="Arial" w:hAnsi="Arial" w:cs="Arial"/>
          <w:sz w:val="22"/>
          <w:szCs w:val="22"/>
          <w:lang w:val="es-ES" w:eastAsia="es-ES"/>
        </w:rPr>
      </w:pPr>
    </w:p>
    <w:p w:rsidR="00ED7277" w:rsidRPr="000D2769" w:rsidRDefault="00ED7277" w:rsidP="00DE41A1">
      <w:pPr>
        <w:jc w:val="both"/>
        <w:rPr>
          <w:rFonts w:ascii="Arial" w:hAnsi="Arial" w:cs="Arial"/>
          <w:sz w:val="22"/>
          <w:szCs w:val="22"/>
          <w:lang w:val="es-ES" w:eastAsia="es-ES"/>
        </w:rPr>
      </w:pPr>
      <w:r w:rsidRPr="000D2769">
        <w:rPr>
          <w:rFonts w:ascii="Arial" w:hAnsi="Arial" w:cs="Arial"/>
          <w:sz w:val="22"/>
          <w:szCs w:val="22"/>
          <w:lang w:val="es-ES" w:eastAsia="es-ES"/>
        </w:rPr>
        <w:t xml:space="preserve">En el mismo sentido que lo expresado en el párrafo anterior, podemos decir que para poder visualizar, almacenar y procesar la información numérica que se representa de cada píxel, se debe conocer, además de la profundidad y brillo del color, el </w:t>
      </w:r>
      <w:hyperlink r:id="rId17" w:tooltip="Teoría del color" w:history="1">
        <w:r w:rsidRPr="000D2769">
          <w:rPr>
            <w:rFonts w:ascii="Arial" w:hAnsi="Arial" w:cs="Arial"/>
            <w:sz w:val="22"/>
            <w:szCs w:val="22"/>
            <w:lang w:val="es-ES" w:eastAsia="es-ES"/>
          </w:rPr>
          <w:t>modelo de color</w:t>
        </w:r>
      </w:hyperlink>
      <w:r w:rsidRPr="000D2769">
        <w:rPr>
          <w:rFonts w:ascii="Arial" w:hAnsi="Arial" w:cs="Arial"/>
          <w:sz w:val="22"/>
          <w:szCs w:val="22"/>
          <w:lang w:val="es-ES" w:eastAsia="es-ES"/>
        </w:rPr>
        <w:t xml:space="preserve"> que se está utilizando. Por ejemplo, el modelo de color </w:t>
      </w:r>
      <w:hyperlink r:id="rId18" w:tooltip="Modelo de color RGB" w:history="1">
        <w:r w:rsidRPr="000D2769">
          <w:rPr>
            <w:rFonts w:ascii="Arial" w:hAnsi="Arial" w:cs="Arial"/>
            <w:sz w:val="22"/>
            <w:szCs w:val="22"/>
            <w:lang w:val="es-ES" w:eastAsia="es-ES"/>
          </w:rPr>
          <w:t>RGB</w:t>
        </w:r>
      </w:hyperlink>
      <w:r w:rsidRPr="000D2769">
        <w:rPr>
          <w:rFonts w:ascii="Arial" w:hAnsi="Arial" w:cs="Arial"/>
          <w:sz w:val="22"/>
          <w:szCs w:val="22"/>
          <w:lang w:val="es-ES" w:eastAsia="es-ES"/>
        </w:rPr>
        <w:t xml:space="preserve"> (</w:t>
      </w:r>
      <w:r w:rsidRPr="000D2769">
        <w:rPr>
          <w:rFonts w:ascii="Arial" w:hAnsi="Arial" w:cs="Arial"/>
          <w:i/>
          <w:iCs/>
          <w:sz w:val="22"/>
          <w:szCs w:val="22"/>
          <w:lang w:val="es-ES" w:eastAsia="es-ES"/>
        </w:rPr>
        <w:t>Red-Green-Blue</w:t>
      </w:r>
      <w:r w:rsidRPr="000D2769">
        <w:rPr>
          <w:rFonts w:ascii="Arial" w:hAnsi="Arial" w:cs="Arial"/>
          <w:sz w:val="22"/>
          <w:szCs w:val="22"/>
          <w:lang w:val="es-ES" w:eastAsia="es-ES"/>
        </w:rPr>
        <w:t>) permite crear un color compuesto por los tres colores primarios según el sistema de mezcla aditiva. De esta forma, en función de la cantidad de cada uno de ellos que se use en cada píxel será el resultado del color final del mismo. Por ejemplo, el color magenta se obtiene mezclando el rojo y el azul, sin componente verde (este byte se pone en cero). Las distintas tonalidades del mismo color se obtienen variando la proporción en que intervienen ambas componentes (se altera el valor de esos dos bytes de color del píxel). En el modelo RGB lo más frecuente es que se usen 8 bits para representar la proporción de cada una de las tres componentes de color primarias. De esta forma, cuando una de las componentes vale 0, significa que ella no interviene en la mezcla y cuando vale 255 (2</w:t>
      </w:r>
      <w:r w:rsidRPr="000D2769">
        <w:rPr>
          <w:rFonts w:ascii="Arial" w:hAnsi="Arial" w:cs="Arial"/>
          <w:sz w:val="22"/>
          <w:szCs w:val="22"/>
          <w:vertAlign w:val="superscript"/>
          <w:lang w:val="es-ES" w:eastAsia="es-ES"/>
        </w:rPr>
        <w:t>8</w:t>
      </w:r>
      <w:r w:rsidRPr="000D2769">
        <w:rPr>
          <w:rFonts w:ascii="Arial" w:hAnsi="Arial" w:cs="Arial"/>
          <w:sz w:val="22"/>
          <w:szCs w:val="22"/>
          <w:lang w:val="es-ES" w:eastAsia="es-ES"/>
        </w:rPr>
        <w:t xml:space="preserve"> – 1) significa que interviene aportando el máximo de ese tono, valores intermedios proveen la intensidad correspondiente.</w:t>
      </w:r>
      <w:r>
        <w:rPr>
          <w:rFonts w:ascii="Arial" w:hAnsi="Arial" w:cs="Arial"/>
          <w:sz w:val="22"/>
          <w:szCs w:val="22"/>
          <w:lang w:val="es-ES" w:eastAsia="es-ES"/>
        </w:rPr>
        <w:t xml:space="preserve"> </w:t>
      </w:r>
      <w:r w:rsidRPr="000D2769">
        <w:rPr>
          <w:rFonts w:ascii="Arial" w:hAnsi="Arial" w:cs="Arial"/>
          <w:sz w:val="22"/>
          <w:szCs w:val="22"/>
          <w:lang w:val="es-ES" w:eastAsia="es-ES"/>
        </w:rPr>
        <w:t>La mayor parte de los dispositivos que se usan con una computadora (</w:t>
      </w:r>
      <w:hyperlink r:id="rId19" w:tooltip="Pantalla de ordenador" w:history="1">
        <w:r w:rsidRPr="000D2769">
          <w:rPr>
            <w:rFonts w:ascii="Arial" w:hAnsi="Arial" w:cs="Arial"/>
            <w:sz w:val="22"/>
            <w:szCs w:val="22"/>
            <w:lang w:val="es-ES" w:eastAsia="es-ES"/>
          </w:rPr>
          <w:t>monitor</w:t>
        </w:r>
      </w:hyperlink>
      <w:r w:rsidRPr="000D2769">
        <w:rPr>
          <w:rFonts w:ascii="Arial" w:hAnsi="Arial" w:cs="Arial"/>
          <w:sz w:val="22"/>
          <w:szCs w:val="22"/>
          <w:lang w:val="es-ES" w:eastAsia="es-ES"/>
        </w:rPr>
        <w:t xml:space="preserve">, </w:t>
      </w:r>
      <w:hyperlink r:id="rId20" w:tooltip="Escáner" w:history="1">
        <w:r w:rsidRPr="000D2769">
          <w:rPr>
            <w:rFonts w:ascii="Arial" w:hAnsi="Arial" w:cs="Arial"/>
            <w:sz w:val="22"/>
            <w:szCs w:val="22"/>
            <w:lang w:val="es-ES" w:eastAsia="es-ES"/>
          </w:rPr>
          <w:t>escáner</w:t>
        </w:r>
      </w:hyperlink>
      <w:r w:rsidRPr="000D2769">
        <w:rPr>
          <w:rFonts w:ascii="Arial" w:hAnsi="Arial" w:cs="Arial"/>
          <w:sz w:val="22"/>
          <w:szCs w:val="22"/>
          <w:lang w:val="es-ES" w:eastAsia="es-ES"/>
        </w:rPr>
        <w:t xml:space="preserve">, etc.) usan el </w:t>
      </w:r>
      <w:hyperlink r:id="rId21" w:tooltip="Modelo de color RGB" w:history="1">
        <w:r w:rsidRPr="000D2769">
          <w:rPr>
            <w:rFonts w:ascii="Arial" w:hAnsi="Arial" w:cs="Arial"/>
            <w:sz w:val="22"/>
            <w:szCs w:val="22"/>
            <w:lang w:val="es-ES" w:eastAsia="es-ES"/>
          </w:rPr>
          <w:t>modelo RGB</w:t>
        </w:r>
      </w:hyperlink>
      <w:r w:rsidRPr="000D2769">
        <w:rPr>
          <w:rFonts w:ascii="Arial" w:hAnsi="Arial" w:cs="Arial"/>
          <w:sz w:val="22"/>
          <w:szCs w:val="22"/>
          <w:lang w:val="es-ES" w:eastAsia="es-ES"/>
        </w:rPr>
        <w:t xml:space="preserve"> (modelo de reflexión o aditivo), excepto los que </w:t>
      </w:r>
      <w:r w:rsidRPr="000D2769">
        <w:rPr>
          <w:rFonts w:ascii="Arial" w:hAnsi="Arial" w:cs="Arial"/>
          <w:bCs/>
          <w:sz w:val="22"/>
          <w:szCs w:val="22"/>
          <w:lang w:val="es-ES" w:eastAsia="es-ES"/>
        </w:rPr>
        <w:t>aportan</w:t>
      </w:r>
      <w:r w:rsidRPr="000D2769">
        <w:rPr>
          <w:rFonts w:ascii="Arial" w:hAnsi="Arial" w:cs="Arial"/>
          <w:sz w:val="22"/>
          <w:szCs w:val="22"/>
          <w:lang w:val="es-ES" w:eastAsia="es-ES"/>
        </w:rPr>
        <w:t xml:space="preserve"> tintes, como las impresoras, que suelen usar el </w:t>
      </w:r>
      <w:hyperlink r:id="rId22" w:tooltip="Modelo de color CMYK" w:history="1">
        <w:r w:rsidRPr="000D2769">
          <w:rPr>
            <w:rFonts w:ascii="Arial" w:hAnsi="Arial" w:cs="Arial"/>
            <w:sz w:val="22"/>
            <w:szCs w:val="22"/>
            <w:lang w:val="es-ES" w:eastAsia="es-ES"/>
          </w:rPr>
          <w:t>modelo CMYK</w:t>
        </w:r>
      </w:hyperlink>
      <w:r w:rsidRPr="000D2769">
        <w:rPr>
          <w:rFonts w:ascii="Arial" w:hAnsi="Arial" w:cs="Arial"/>
          <w:sz w:val="22"/>
          <w:szCs w:val="22"/>
          <w:lang w:val="es-ES" w:eastAsia="es-ES"/>
        </w:rPr>
        <w:t xml:space="preserve"> (modelo sustractivo).</w:t>
      </w:r>
    </w:p>
    <w:p w:rsidR="00ED7277" w:rsidRDefault="00ED7277" w:rsidP="00DE41A1">
      <w:pPr>
        <w:jc w:val="both"/>
        <w:rPr>
          <w:rFonts w:ascii="Arial" w:hAnsi="Arial" w:cs="Arial"/>
          <w:sz w:val="22"/>
          <w:szCs w:val="22"/>
          <w:lang w:val="es-ES" w:eastAsia="es-ES"/>
        </w:rPr>
      </w:pPr>
    </w:p>
    <w:p w:rsidR="00ED7277" w:rsidRPr="000D2769" w:rsidRDefault="00ED7277" w:rsidP="008A1CB7">
      <w:pPr>
        <w:jc w:val="both"/>
        <w:rPr>
          <w:rFonts w:ascii="Arial" w:hAnsi="Arial" w:cs="Arial"/>
          <w:sz w:val="22"/>
          <w:szCs w:val="22"/>
          <w:lang w:val="es-ES" w:eastAsia="es-ES"/>
        </w:rPr>
      </w:pPr>
      <w:r w:rsidRPr="00C453FC">
        <w:rPr>
          <w:rFonts w:ascii="Arial" w:hAnsi="Arial" w:cs="Arial"/>
          <w:b/>
          <w:sz w:val="22"/>
          <w:szCs w:val="22"/>
          <w:lang w:val="es-ES" w:eastAsia="es-ES"/>
        </w:rPr>
        <w:t>Resolución de una imagen</w:t>
      </w:r>
      <w:r>
        <w:rPr>
          <w:rFonts w:ascii="Arial" w:hAnsi="Arial" w:cs="Arial"/>
          <w:b/>
          <w:sz w:val="22"/>
          <w:szCs w:val="22"/>
          <w:lang w:val="es-ES" w:eastAsia="es-ES"/>
        </w:rPr>
        <w:t xml:space="preserve">. </w:t>
      </w:r>
      <w:r>
        <w:rPr>
          <w:rFonts w:ascii="Arial" w:hAnsi="Arial" w:cs="Arial"/>
          <w:sz w:val="22"/>
          <w:szCs w:val="22"/>
          <w:lang w:val="es-ES" w:eastAsia="es-ES"/>
        </w:rPr>
        <w:t xml:space="preserve">Si bien ya hicimos algunas consideraciones respecto de la resolución de un sistema de registro de imágenes o de una pantalla de reproducción, avanzaremos con alguna precisiones sobre el concepto de resolución. </w:t>
      </w:r>
      <w:r w:rsidRPr="000D2769">
        <w:rPr>
          <w:rFonts w:ascii="Arial" w:hAnsi="Arial" w:cs="Arial"/>
          <w:sz w:val="22"/>
          <w:szCs w:val="22"/>
          <w:lang w:val="es-ES" w:eastAsia="es-ES"/>
        </w:rPr>
        <w:t xml:space="preserve">Un </w:t>
      </w:r>
      <w:r w:rsidRPr="000D2769">
        <w:rPr>
          <w:rFonts w:ascii="Arial" w:hAnsi="Arial" w:cs="Arial"/>
          <w:b/>
          <w:bCs/>
          <w:sz w:val="22"/>
          <w:szCs w:val="22"/>
          <w:lang w:val="es-ES" w:eastAsia="es-ES"/>
        </w:rPr>
        <w:t>megapíxel</w:t>
      </w:r>
      <w:r w:rsidRPr="000D2769">
        <w:rPr>
          <w:rFonts w:ascii="Arial" w:hAnsi="Arial" w:cs="Arial"/>
          <w:sz w:val="22"/>
          <w:szCs w:val="22"/>
          <w:lang w:val="es-ES" w:eastAsia="es-ES"/>
        </w:rPr>
        <w:t xml:space="preserve"> o </w:t>
      </w:r>
      <w:r w:rsidRPr="000D2769">
        <w:rPr>
          <w:rFonts w:ascii="Arial" w:hAnsi="Arial" w:cs="Arial"/>
          <w:b/>
          <w:bCs/>
          <w:sz w:val="22"/>
          <w:szCs w:val="22"/>
          <w:lang w:val="es-ES" w:eastAsia="es-ES"/>
        </w:rPr>
        <w:t>megapixel</w:t>
      </w:r>
      <w:r w:rsidRPr="000D2769">
        <w:rPr>
          <w:rFonts w:ascii="Arial" w:hAnsi="Arial" w:cs="Arial"/>
          <w:sz w:val="22"/>
          <w:szCs w:val="22"/>
          <w:lang w:val="es-ES" w:eastAsia="es-ES"/>
        </w:rPr>
        <w:t xml:space="preserve"> (Mp</w:t>
      </w:r>
      <w:r>
        <w:rPr>
          <w:rFonts w:ascii="Arial" w:hAnsi="Arial" w:cs="Arial"/>
          <w:sz w:val="22"/>
          <w:szCs w:val="22"/>
          <w:lang w:val="es-ES" w:eastAsia="es-ES"/>
        </w:rPr>
        <w:t>í</w:t>
      </w:r>
      <w:r w:rsidRPr="000D2769">
        <w:rPr>
          <w:rFonts w:ascii="Arial" w:hAnsi="Arial" w:cs="Arial"/>
          <w:sz w:val="22"/>
          <w:szCs w:val="22"/>
          <w:lang w:val="es-ES" w:eastAsia="es-ES"/>
        </w:rPr>
        <w:t>x</w:t>
      </w:r>
      <w:r>
        <w:rPr>
          <w:rFonts w:ascii="Arial" w:hAnsi="Arial" w:cs="Arial"/>
          <w:sz w:val="22"/>
          <w:szCs w:val="22"/>
          <w:lang w:val="es-ES" w:eastAsia="es-ES"/>
        </w:rPr>
        <w:t xml:space="preserve"> o Mpx</w:t>
      </w:r>
      <w:r w:rsidRPr="000D2769">
        <w:rPr>
          <w:rFonts w:ascii="Arial" w:hAnsi="Arial" w:cs="Arial"/>
          <w:sz w:val="22"/>
          <w:szCs w:val="22"/>
          <w:lang w:val="es-ES" w:eastAsia="es-ES"/>
        </w:rPr>
        <w:t xml:space="preserve">) equivale a 1 millón de píxeles, a diferencia de otras medidas usadas en la computación en donde se suele utilizar la base de 1024 para los prefijos, en lugar de 1000, debido a su conveniencia respecto del uso del </w:t>
      </w:r>
      <w:hyperlink r:id="rId23" w:anchor="Nombres_para_diferentes_unidades" w:tooltip="Byte" w:history="1">
        <w:r w:rsidRPr="000D2769">
          <w:rPr>
            <w:rFonts w:ascii="Arial" w:hAnsi="Arial" w:cs="Arial"/>
            <w:sz w:val="22"/>
            <w:szCs w:val="22"/>
            <w:lang w:val="es-ES" w:eastAsia="es-ES"/>
          </w:rPr>
          <w:t>sistema binario</w:t>
        </w:r>
      </w:hyperlink>
      <w:r w:rsidRPr="000D2769">
        <w:rPr>
          <w:rFonts w:ascii="Arial" w:hAnsi="Arial" w:cs="Arial"/>
          <w:sz w:val="22"/>
          <w:szCs w:val="22"/>
          <w:lang w:val="es-ES" w:eastAsia="es-ES"/>
        </w:rPr>
        <w:t xml:space="preserve">. Usualmente se utiliza esta unidad para expresar la </w:t>
      </w:r>
      <w:hyperlink r:id="rId24" w:tooltip="Resolución de imagen" w:history="1">
        <w:r w:rsidRPr="000D2769">
          <w:rPr>
            <w:rFonts w:ascii="Arial" w:hAnsi="Arial" w:cs="Arial"/>
            <w:sz w:val="22"/>
            <w:szCs w:val="22"/>
            <w:lang w:val="es-ES" w:eastAsia="es-ES"/>
          </w:rPr>
          <w:t>resolución de imagen</w:t>
        </w:r>
      </w:hyperlink>
      <w:r w:rsidRPr="000D2769">
        <w:rPr>
          <w:rFonts w:ascii="Arial" w:hAnsi="Arial" w:cs="Arial"/>
          <w:sz w:val="22"/>
          <w:szCs w:val="22"/>
          <w:lang w:val="es-ES" w:eastAsia="es-ES"/>
        </w:rPr>
        <w:t xml:space="preserve"> de </w:t>
      </w:r>
      <w:hyperlink r:id="rId25" w:tooltip="Cámara digital" w:history="1">
        <w:r w:rsidRPr="000D2769">
          <w:rPr>
            <w:rFonts w:ascii="Arial" w:hAnsi="Arial" w:cs="Arial"/>
            <w:sz w:val="22"/>
            <w:szCs w:val="22"/>
            <w:lang w:val="es-ES" w:eastAsia="es-ES"/>
          </w:rPr>
          <w:t>cámaras digitales</w:t>
        </w:r>
      </w:hyperlink>
      <w:r w:rsidRPr="000D2769">
        <w:rPr>
          <w:rFonts w:ascii="Arial" w:hAnsi="Arial" w:cs="Arial"/>
          <w:sz w:val="22"/>
          <w:szCs w:val="22"/>
          <w:lang w:val="es-ES" w:eastAsia="es-ES"/>
        </w:rPr>
        <w:t>; por ejemplo, una cámara que puede tomar fotografías con una resolución de 2048×1536 píxeles se dice que tiene 3,1 megapíxeles</w:t>
      </w:r>
      <w:r>
        <w:rPr>
          <w:rFonts w:ascii="Arial" w:hAnsi="Arial" w:cs="Arial"/>
          <w:sz w:val="22"/>
          <w:szCs w:val="22"/>
          <w:lang w:val="es-ES" w:eastAsia="es-ES"/>
        </w:rPr>
        <w:t xml:space="preserve"> </w:t>
      </w:r>
      <w:r w:rsidRPr="000D2769">
        <w:rPr>
          <w:rFonts w:ascii="Arial" w:hAnsi="Arial" w:cs="Arial"/>
          <w:sz w:val="22"/>
          <w:szCs w:val="22"/>
          <w:lang w:val="es-ES" w:eastAsia="es-ES"/>
        </w:rPr>
        <w:t>(2048×1536= 3.145.728).</w:t>
      </w:r>
    </w:p>
    <w:p w:rsidR="00ED7277" w:rsidRPr="000D2769" w:rsidRDefault="00ED7277" w:rsidP="00440D46">
      <w:pPr>
        <w:rPr>
          <w:rFonts w:ascii="Arial" w:hAnsi="Arial" w:cs="Arial"/>
          <w:sz w:val="22"/>
          <w:szCs w:val="22"/>
          <w:lang w:val="es-ES" w:eastAsia="es-ES"/>
        </w:rPr>
      </w:pPr>
    </w:p>
    <w:p w:rsidR="00ED7277" w:rsidRPr="000D2769" w:rsidRDefault="00ED7277" w:rsidP="008A1CB7">
      <w:pPr>
        <w:jc w:val="both"/>
        <w:rPr>
          <w:rFonts w:ascii="Arial" w:hAnsi="Arial" w:cs="Arial"/>
          <w:sz w:val="22"/>
          <w:szCs w:val="22"/>
          <w:lang w:val="es-ES" w:eastAsia="es-ES"/>
        </w:rPr>
      </w:pPr>
      <w:r w:rsidRPr="000D2769">
        <w:rPr>
          <w:rFonts w:ascii="Arial" w:hAnsi="Arial" w:cs="Arial"/>
          <w:sz w:val="22"/>
          <w:szCs w:val="22"/>
          <w:lang w:val="es-ES" w:eastAsia="es-ES"/>
        </w:rPr>
        <w:t>La cantidad de megapíxeles que tenga una cámara digital define el tamaño de las fotografías que puede tomar y el tamaño de las impresiones que se pueden realizar; sin embargo, hay que tener en cuenta que la matriz de puntos está siendo distribuida en un área bidimensional y, por tanto, la diferencia de la calidad de la imagen no crece proporcionalmente con la cantidad de megapíxeles que tenga una cámara.</w:t>
      </w:r>
    </w:p>
    <w:p w:rsidR="00ED7277" w:rsidRDefault="00ED7277" w:rsidP="00440D46">
      <w:pPr>
        <w:rPr>
          <w:rFonts w:ascii="Arial" w:hAnsi="Arial" w:cs="Arial"/>
          <w:sz w:val="22"/>
          <w:szCs w:val="22"/>
          <w:lang w:val="es-ES" w:eastAsia="es-ES"/>
        </w:rPr>
      </w:pPr>
    </w:p>
    <w:p w:rsidR="00ED7277" w:rsidRPr="000D2769" w:rsidRDefault="00ED7277" w:rsidP="008A1CB7">
      <w:pPr>
        <w:jc w:val="both"/>
        <w:rPr>
          <w:rFonts w:ascii="Arial" w:hAnsi="Arial" w:cs="Arial"/>
          <w:sz w:val="22"/>
          <w:szCs w:val="22"/>
          <w:lang w:val="es-ES" w:eastAsia="es-ES"/>
        </w:rPr>
      </w:pPr>
      <w:r w:rsidRPr="000D2769">
        <w:rPr>
          <w:rFonts w:ascii="Arial" w:hAnsi="Arial" w:cs="Arial"/>
          <w:b/>
          <w:bCs/>
          <w:sz w:val="22"/>
          <w:szCs w:val="22"/>
          <w:lang w:val="es-ES" w:eastAsia="es-ES"/>
        </w:rPr>
        <w:t>Dimensiones de imagen según proporción y cantidad de pixeles.</w:t>
      </w:r>
      <w:r>
        <w:rPr>
          <w:rFonts w:ascii="Arial" w:hAnsi="Arial" w:cs="Arial"/>
          <w:b/>
          <w:bCs/>
          <w:sz w:val="22"/>
          <w:szCs w:val="22"/>
          <w:lang w:val="es-ES" w:eastAsia="es-ES"/>
        </w:rPr>
        <w:t xml:space="preserve"> </w:t>
      </w:r>
      <w:r w:rsidRPr="000D2769">
        <w:rPr>
          <w:rFonts w:ascii="Arial" w:hAnsi="Arial" w:cs="Arial"/>
          <w:sz w:val="22"/>
          <w:szCs w:val="22"/>
          <w:lang w:val="es-ES" w:eastAsia="es-ES"/>
        </w:rPr>
        <w:t xml:space="preserve">Para saber el número total de píxeles de una cámara, basta multiplicar el </w:t>
      </w:r>
      <w:r>
        <w:rPr>
          <w:rFonts w:ascii="Arial" w:hAnsi="Arial" w:cs="Arial"/>
          <w:sz w:val="22"/>
          <w:szCs w:val="22"/>
          <w:lang w:val="es-ES" w:eastAsia="es-ES"/>
        </w:rPr>
        <w:t xml:space="preserve">número de píxeles correspondientes al </w:t>
      </w:r>
      <w:r w:rsidRPr="000D2769">
        <w:rPr>
          <w:rFonts w:ascii="Arial" w:hAnsi="Arial" w:cs="Arial"/>
          <w:sz w:val="22"/>
          <w:szCs w:val="22"/>
          <w:lang w:val="es-ES" w:eastAsia="es-ES"/>
        </w:rPr>
        <w:t>ancho de la imagen</w:t>
      </w:r>
      <w:r>
        <w:rPr>
          <w:rFonts w:ascii="Arial" w:hAnsi="Arial" w:cs="Arial"/>
          <w:sz w:val="22"/>
          <w:szCs w:val="22"/>
          <w:lang w:val="es-ES" w:eastAsia="es-ES"/>
        </w:rPr>
        <w:t xml:space="preserve"> </w:t>
      </w:r>
      <w:r w:rsidRPr="000D2769">
        <w:rPr>
          <w:rFonts w:ascii="Arial" w:hAnsi="Arial" w:cs="Arial"/>
          <w:sz w:val="22"/>
          <w:szCs w:val="22"/>
          <w:lang w:val="es-ES" w:eastAsia="es-ES"/>
        </w:rPr>
        <w:t xml:space="preserve">por el </w:t>
      </w:r>
      <w:r>
        <w:rPr>
          <w:rFonts w:ascii="Arial" w:hAnsi="Arial" w:cs="Arial"/>
          <w:sz w:val="22"/>
          <w:szCs w:val="22"/>
          <w:lang w:val="es-ES" w:eastAsia="es-ES"/>
        </w:rPr>
        <w:t xml:space="preserve">número de píxeles correspondiente al alto </w:t>
      </w:r>
      <w:r w:rsidRPr="000D2769">
        <w:rPr>
          <w:rFonts w:ascii="Arial" w:hAnsi="Arial" w:cs="Arial"/>
          <w:sz w:val="22"/>
          <w:szCs w:val="22"/>
          <w:lang w:val="es-ES" w:eastAsia="es-ES"/>
        </w:rPr>
        <w:t>de la misma</w:t>
      </w:r>
      <w:r>
        <w:rPr>
          <w:rFonts w:ascii="Arial" w:hAnsi="Arial" w:cs="Arial"/>
          <w:sz w:val="22"/>
          <w:szCs w:val="22"/>
          <w:lang w:val="es-ES" w:eastAsia="es-ES"/>
        </w:rPr>
        <w:t>. También la relación entre estas dos cantidades de píxeles, nos está dando información sobre el formato (relación de aspecto) de la imagen. En la Tabla I,</w:t>
      </w:r>
      <w:r w:rsidRPr="000D2769">
        <w:rPr>
          <w:rFonts w:ascii="Arial" w:hAnsi="Arial" w:cs="Arial"/>
          <w:sz w:val="22"/>
          <w:szCs w:val="22"/>
          <w:lang w:val="es-ES" w:eastAsia="es-ES"/>
        </w:rPr>
        <w:t xml:space="preserve"> </w:t>
      </w:r>
      <w:r>
        <w:rPr>
          <w:rFonts w:ascii="Arial" w:hAnsi="Arial" w:cs="Arial"/>
          <w:sz w:val="22"/>
          <w:szCs w:val="22"/>
          <w:lang w:val="es-ES" w:eastAsia="es-ES"/>
        </w:rPr>
        <w:t xml:space="preserve">presentamos una </w:t>
      </w:r>
      <w:r w:rsidRPr="000D2769">
        <w:rPr>
          <w:rFonts w:ascii="Arial" w:hAnsi="Arial" w:cs="Arial"/>
          <w:sz w:val="22"/>
          <w:szCs w:val="22"/>
          <w:lang w:val="es-ES" w:eastAsia="es-ES"/>
        </w:rPr>
        <w:t>lista de las resoluciones comunes de cámaras digitales basándose en esta relación de aspecto</w:t>
      </w:r>
      <w:r>
        <w:rPr>
          <w:rFonts w:ascii="Arial" w:hAnsi="Arial" w:cs="Arial"/>
          <w:sz w:val="22"/>
          <w:szCs w:val="22"/>
          <w:lang w:val="es-ES" w:eastAsia="es-ES"/>
        </w:rPr>
        <w:t>, en la que no se ha considerado el formato 16:9, muy común en los monitores de televisión.</w:t>
      </w:r>
    </w:p>
    <w:p w:rsidR="00ED7277" w:rsidRPr="000D2769" w:rsidRDefault="00ED7277" w:rsidP="008A1CB7">
      <w:pPr>
        <w:jc w:val="both"/>
        <w:rPr>
          <w:rFonts w:ascii="Arial" w:hAnsi="Arial" w:cs="Arial"/>
          <w:sz w:val="22"/>
          <w:szCs w:val="22"/>
          <w:lang w:val="es-ES" w:eastAsia="es-ES"/>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404"/>
        <w:gridCol w:w="3100"/>
        <w:gridCol w:w="3115"/>
      </w:tblGrid>
      <w:tr w:rsidR="00ED7277" w:rsidRPr="000D2769" w:rsidTr="008A1CB7">
        <w:trPr>
          <w:tblCellSpacing w:w="15" w:type="dxa"/>
          <w:jc w:val="center"/>
        </w:trPr>
        <w:tc>
          <w:tcPr>
            <w:tcW w:w="0" w:type="auto"/>
            <w:vAlign w:val="center"/>
          </w:tcPr>
          <w:p w:rsidR="00ED7277" w:rsidRPr="000D2769" w:rsidRDefault="00ED7277">
            <w:pPr>
              <w:jc w:val="center"/>
              <w:rPr>
                <w:rFonts w:ascii="Arial" w:hAnsi="Arial" w:cs="Arial"/>
                <w:b/>
                <w:bCs/>
              </w:rPr>
            </w:pPr>
            <w:r w:rsidRPr="000D2769">
              <w:rPr>
                <w:rFonts w:ascii="Arial" w:hAnsi="Arial" w:cs="Arial"/>
                <w:b/>
                <w:bCs/>
                <w:sz w:val="22"/>
                <w:szCs w:val="22"/>
              </w:rPr>
              <w:t>Megapixeles</w:t>
            </w:r>
          </w:p>
        </w:tc>
        <w:tc>
          <w:tcPr>
            <w:tcW w:w="0" w:type="auto"/>
            <w:vAlign w:val="center"/>
          </w:tcPr>
          <w:p w:rsidR="00ED7277" w:rsidRPr="000D2769" w:rsidRDefault="00ED7277">
            <w:pPr>
              <w:jc w:val="center"/>
              <w:rPr>
                <w:rFonts w:ascii="Arial" w:hAnsi="Arial" w:cs="Arial"/>
                <w:b/>
                <w:bCs/>
              </w:rPr>
            </w:pPr>
            <w:r w:rsidRPr="000D2769">
              <w:rPr>
                <w:rFonts w:ascii="Arial" w:hAnsi="Arial" w:cs="Arial"/>
                <w:b/>
                <w:bCs/>
                <w:sz w:val="22"/>
                <w:szCs w:val="22"/>
              </w:rPr>
              <w:t>Tamaño imagen 3:2 (Píxeles)</w:t>
            </w:r>
          </w:p>
        </w:tc>
        <w:tc>
          <w:tcPr>
            <w:tcW w:w="0" w:type="auto"/>
            <w:vAlign w:val="center"/>
          </w:tcPr>
          <w:p w:rsidR="00ED7277" w:rsidRPr="000D2769" w:rsidRDefault="00ED7277">
            <w:pPr>
              <w:jc w:val="center"/>
              <w:rPr>
                <w:rFonts w:ascii="Arial" w:hAnsi="Arial" w:cs="Arial"/>
                <w:b/>
                <w:bCs/>
              </w:rPr>
            </w:pPr>
            <w:r w:rsidRPr="000D2769">
              <w:rPr>
                <w:rFonts w:ascii="Arial" w:hAnsi="Arial" w:cs="Arial"/>
                <w:b/>
                <w:bCs/>
                <w:sz w:val="22"/>
                <w:szCs w:val="22"/>
              </w:rPr>
              <w:t>Tamaño imagen 4:3 (Píxeles)</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0,3</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671x447</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632x474</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1</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1224x816</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1155x866</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1,2</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1341x894</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1265x949</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2</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1733x1155</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1633x1225</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3</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2121x1414</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2000x1500</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4</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2450x1633</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2309x1732</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5</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2739x1826</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2581x1936</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5,3</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2820x1880</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2659x1994</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6</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3000x2000</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2828x2121</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6,3</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3074x2049</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2899x2174</w:t>
            </w:r>
          </w:p>
        </w:tc>
      </w:tr>
      <w:tr w:rsidR="00ED7277" w:rsidRPr="000D2769" w:rsidTr="008A1CB7">
        <w:trPr>
          <w:tblCellSpacing w:w="15" w:type="dxa"/>
          <w:jc w:val="center"/>
        </w:trPr>
        <w:tc>
          <w:tcPr>
            <w:tcW w:w="0" w:type="auto"/>
            <w:vAlign w:val="center"/>
          </w:tcPr>
          <w:p w:rsidR="00ED7277" w:rsidRPr="000D2769" w:rsidRDefault="00ED7277">
            <w:pPr>
              <w:rPr>
                <w:rFonts w:ascii="Arial" w:hAnsi="Arial" w:cs="Arial"/>
              </w:rPr>
            </w:pPr>
            <w:r w:rsidRPr="000D2769">
              <w:rPr>
                <w:rFonts w:ascii="Arial" w:hAnsi="Arial" w:cs="Arial"/>
                <w:sz w:val="22"/>
                <w:szCs w:val="22"/>
              </w:rPr>
              <w:t>8</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3464x2309</w:t>
            </w:r>
          </w:p>
        </w:tc>
        <w:tc>
          <w:tcPr>
            <w:tcW w:w="0" w:type="auto"/>
            <w:vAlign w:val="center"/>
          </w:tcPr>
          <w:p w:rsidR="00ED7277" w:rsidRPr="000D2769" w:rsidRDefault="00ED7277">
            <w:pPr>
              <w:rPr>
                <w:rFonts w:ascii="Arial" w:hAnsi="Arial" w:cs="Arial"/>
              </w:rPr>
            </w:pPr>
            <w:r w:rsidRPr="000D2769">
              <w:rPr>
                <w:rFonts w:ascii="Arial" w:hAnsi="Arial" w:cs="Arial"/>
                <w:sz w:val="22"/>
                <w:szCs w:val="22"/>
              </w:rPr>
              <w:t>3265x2449</w:t>
            </w:r>
          </w:p>
        </w:tc>
      </w:tr>
    </w:tbl>
    <w:p w:rsidR="00ED7277" w:rsidRPr="000D2769" w:rsidRDefault="00ED7277" w:rsidP="00440D46">
      <w:pPr>
        <w:rPr>
          <w:rFonts w:ascii="Arial" w:hAnsi="Arial" w:cs="Arial"/>
          <w:sz w:val="22"/>
          <w:szCs w:val="22"/>
        </w:rPr>
      </w:pPr>
      <w:r>
        <w:rPr>
          <w:noProof/>
          <w:lang w:val="es-AR" w:eastAsia="es-AR"/>
        </w:rPr>
        <w:pict>
          <v:shape id="Text Box 97" o:spid="_x0000_s1087" type="#_x0000_t202" style="position:absolute;margin-left:95.3pt;margin-top:2.8pt;width:311.45pt;height:24.4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" stroked="f">
            <v:textbox>
              <w:txbxContent>
                <w:p w:rsidR="00ED7277" w:rsidRPr="00C453FC" w:rsidRDefault="00ED7277">
                  <w:pPr>
                    <w:rPr>
                      <w:rFonts w:ascii="Arial" w:hAnsi="Arial" w:cs="Arial"/>
                      <w:sz w:val="18"/>
                      <w:szCs w:val="18"/>
                    </w:rPr>
                  </w:pPr>
                  <w:r w:rsidRPr="00C453FC">
                    <w:rPr>
                      <w:rFonts w:ascii="Arial" w:hAnsi="Arial" w:cs="Arial"/>
                      <w:b/>
                      <w:sz w:val="18"/>
                      <w:szCs w:val="18"/>
                    </w:rPr>
                    <w:t>Tabla I</w:t>
                  </w:r>
                  <w:r>
                    <w:rPr>
                      <w:rFonts w:ascii="Arial" w:hAnsi="Arial" w:cs="Arial"/>
                      <w:b/>
                      <w:sz w:val="18"/>
                      <w:szCs w:val="18"/>
                    </w:rPr>
                    <w:t xml:space="preserve">. </w:t>
                  </w:r>
                  <w:r>
                    <w:rPr>
                      <w:rFonts w:ascii="Arial" w:hAnsi="Arial" w:cs="Arial"/>
                      <w:sz w:val="18"/>
                      <w:szCs w:val="18"/>
                    </w:rPr>
                    <w:t xml:space="preserve">Aspecto o formato de la imagen y resolución de una imagen </w:t>
                  </w:r>
                </w:p>
              </w:txbxContent>
            </v:textbox>
          </v:shape>
        </w:pict>
      </w:r>
    </w:p>
    <w:p w:rsidR="00ED7277" w:rsidRDefault="00ED7277" w:rsidP="00440D46">
      <w:pPr>
        <w:rPr>
          <w:rFonts w:ascii="Arial" w:hAnsi="Arial" w:cs="Arial"/>
          <w:b/>
          <w:sz w:val="22"/>
          <w:szCs w:val="22"/>
        </w:rPr>
      </w:pPr>
    </w:p>
    <w:p w:rsidR="00ED7277" w:rsidRPr="000D2769" w:rsidRDefault="00ED7277" w:rsidP="00440D46">
      <w:pPr>
        <w:rPr>
          <w:rFonts w:ascii="Arial" w:hAnsi="Arial" w:cs="Arial"/>
          <w:b/>
          <w:sz w:val="22"/>
          <w:szCs w:val="22"/>
        </w:rPr>
      </w:pPr>
    </w:p>
    <w:p w:rsidR="00ED7277" w:rsidRDefault="00ED7277" w:rsidP="0018522A">
      <w:pPr>
        <w:jc w:val="both"/>
        <w:rPr>
          <w:rFonts w:ascii="Arial" w:hAnsi="Arial" w:cs="Arial"/>
          <w:sz w:val="22"/>
          <w:szCs w:val="22"/>
        </w:rPr>
      </w:pPr>
      <w:r w:rsidRPr="000D2769">
        <w:rPr>
          <w:rFonts w:ascii="Arial" w:hAnsi="Arial" w:cs="Arial"/>
          <w:b/>
          <w:sz w:val="22"/>
          <w:szCs w:val="22"/>
        </w:rPr>
        <w:t>Experimento Nº1</w:t>
      </w:r>
      <w:r>
        <w:rPr>
          <w:rFonts w:ascii="Arial" w:hAnsi="Arial" w:cs="Arial"/>
          <w:b/>
          <w:sz w:val="22"/>
          <w:szCs w:val="22"/>
        </w:rPr>
        <w:t xml:space="preserve"> (</w:t>
      </w:r>
      <w:r>
        <w:rPr>
          <w:rFonts w:ascii="Arial" w:hAnsi="Arial" w:cs="Arial"/>
          <w:sz w:val="22"/>
          <w:szCs w:val="22"/>
        </w:rPr>
        <w:t>Este experimento ya lo realizó en módulos anteriores pero dado que se relaciona con lo que abordaremos en próximos experimentos, lo repetimos).</w:t>
      </w:r>
    </w:p>
    <w:p w:rsidR="00ED7277" w:rsidRDefault="00ED7277" w:rsidP="00C453FC">
      <w:pPr>
        <w:rPr>
          <w:rFonts w:ascii="Arial" w:hAnsi="Arial" w:cs="Arial"/>
          <w:sz w:val="22"/>
          <w:szCs w:val="22"/>
        </w:rPr>
      </w:pPr>
    </w:p>
    <w:p w:rsidR="00ED7277" w:rsidRPr="000D2769" w:rsidRDefault="00ED7277" w:rsidP="00C453FC">
      <w:pPr>
        <w:jc w:val="both"/>
        <w:rPr>
          <w:rFonts w:ascii="Arial" w:hAnsi="Arial" w:cs="Arial"/>
          <w:sz w:val="22"/>
          <w:szCs w:val="22"/>
        </w:rPr>
      </w:pPr>
      <w:r w:rsidRPr="000D2769">
        <w:rPr>
          <w:rFonts w:ascii="Arial" w:hAnsi="Arial" w:cs="Arial"/>
          <w:sz w:val="22"/>
          <w:szCs w:val="22"/>
        </w:rPr>
        <w:t>Por características del ojo relacionadas con su capacidad para enfocar objetos sobre la retina (producir la imagen de los mismos en la posición en la cual se encuentra la retina), la menor distancia a la cual puede enfocar una persona normal, es a la “distancia mínima de visión distinta” γ = 25cm. Usted puede probar su distancia mínima acercando objetos a su ojo e intentando darse cuenta en qué momento dejas de ver detalles del mismo. Puede intentar ver los hilos de alguna tela, sus huellas digitales, etc. La distancia debe ser una distancia cómoda, es decir que no debiera sufrir cansancio. Para lo que sigue, suponga que le resulta cómodo, una distancia de 0,25cm. Si miramos algo a esta distancia, ¿a qué distancia mínima deberían estar los puntos para que puedan ser distinguidos? Determine dicha distancia.</w:t>
      </w:r>
    </w:p>
    <w:p w:rsidR="00ED7277" w:rsidRPr="000D2769" w:rsidRDefault="00ED7277" w:rsidP="000639A7">
      <w:pPr>
        <w:jc w:val="both"/>
        <w:rPr>
          <w:rFonts w:ascii="Arial" w:hAnsi="Arial" w:cs="Arial"/>
          <w:sz w:val="22"/>
          <w:szCs w:val="22"/>
        </w:rPr>
      </w:pPr>
    </w:p>
    <w:p w:rsidR="00ED7277" w:rsidRPr="000D2769" w:rsidRDefault="00ED7277" w:rsidP="000639A7">
      <w:pPr>
        <w:jc w:val="both"/>
        <w:rPr>
          <w:rFonts w:ascii="Arial" w:hAnsi="Arial" w:cs="Arial"/>
          <w:sz w:val="22"/>
          <w:szCs w:val="22"/>
        </w:rPr>
      </w:pPr>
    </w:p>
    <w:p w:rsidR="00ED7277" w:rsidRPr="00C453FC" w:rsidRDefault="00ED7277" w:rsidP="000639A7">
      <w:pPr>
        <w:jc w:val="both"/>
        <w:rPr>
          <w:rFonts w:ascii="Arial" w:hAnsi="Arial" w:cs="Arial"/>
          <w:sz w:val="22"/>
          <w:szCs w:val="22"/>
        </w:rPr>
      </w:pPr>
      <w:r w:rsidRPr="000D2769">
        <w:rPr>
          <w:rFonts w:ascii="Arial" w:hAnsi="Arial" w:cs="Arial"/>
          <w:b/>
          <w:sz w:val="22"/>
          <w:szCs w:val="22"/>
        </w:rPr>
        <w:t>Experimento Nº 2</w:t>
      </w:r>
      <w:r>
        <w:rPr>
          <w:rFonts w:ascii="Arial" w:hAnsi="Arial" w:cs="Arial"/>
          <w:b/>
          <w:sz w:val="22"/>
          <w:szCs w:val="22"/>
        </w:rPr>
        <w:t xml:space="preserve"> </w:t>
      </w:r>
      <w:r w:rsidRPr="00C453FC">
        <w:rPr>
          <w:rFonts w:ascii="Arial" w:hAnsi="Arial" w:cs="Arial"/>
          <w:sz w:val="22"/>
          <w:szCs w:val="22"/>
        </w:rPr>
        <w:t>(</w:t>
      </w:r>
      <w:r>
        <w:rPr>
          <w:rFonts w:ascii="Arial" w:hAnsi="Arial" w:cs="Arial"/>
          <w:sz w:val="22"/>
          <w:szCs w:val="22"/>
        </w:rPr>
        <w:t>para realizar este experimento necesita una  lupa de gran aumento</w:t>
      </w:r>
      <w:r w:rsidRPr="00C453FC">
        <w:rPr>
          <w:rFonts w:ascii="Arial" w:hAnsi="Arial" w:cs="Arial"/>
          <w:sz w:val="22"/>
          <w:szCs w:val="22"/>
        </w:rPr>
        <w:t>)</w:t>
      </w:r>
    </w:p>
    <w:p w:rsidR="00ED7277" w:rsidRPr="000D2769" w:rsidRDefault="00ED7277" w:rsidP="00440D46">
      <w:pPr>
        <w:rPr>
          <w:rFonts w:ascii="Arial" w:hAnsi="Arial" w:cs="Arial"/>
          <w:sz w:val="22"/>
          <w:szCs w:val="22"/>
        </w:rPr>
      </w:pPr>
    </w:p>
    <w:p w:rsidR="00ED7277" w:rsidRPr="000D2769" w:rsidRDefault="00ED7277" w:rsidP="001849B1">
      <w:pPr>
        <w:jc w:val="both"/>
        <w:rPr>
          <w:rFonts w:ascii="Arial" w:hAnsi="Arial" w:cs="Arial"/>
          <w:sz w:val="22"/>
          <w:szCs w:val="22"/>
        </w:rPr>
      </w:pPr>
      <w:r w:rsidRPr="000D2769">
        <w:rPr>
          <w:rFonts w:ascii="Arial" w:hAnsi="Arial" w:cs="Arial"/>
          <w:sz w:val="22"/>
          <w:szCs w:val="22"/>
        </w:rPr>
        <w:t xml:space="preserve">En módulos anteriores usted observó un conjunto de objetos (telas, fotos, afiches, etc.) y determinó cuales eran continuos y cuáles discontinuos, al menos como resultado de su observación. Es más, en aquel momento se le solicitó que hiciera anotaciones del resultado de sus observaciones. </w:t>
      </w:r>
    </w:p>
    <w:p w:rsidR="00ED7277" w:rsidRPr="000D2769" w:rsidRDefault="00ED7277" w:rsidP="001849B1">
      <w:pPr>
        <w:jc w:val="both"/>
        <w:rPr>
          <w:rFonts w:ascii="Arial" w:hAnsi="Arial" w:cs="Arial"/>
          <w:sz w:val="22"/>
          <w:szCs w:val="22"/>
        </w:rPr>
      </w:pPr>
    </w:p>
    <w:p w:rsidR="00ED7277" w:rsidRPr="000D2769" w:rsidRDefault="00ED7277" w:rsidP="001849B1">
      <w:pPr>
        <w:jc w:val="both"/>
        <w:rPr>
          <w:rFonts w:ascii="Arial" w:hAnsi="Arial" w:cs="Arial"/>
          <w:sz w:val="22"/>
          <w:szCs w:val="22"/>
        </w:rPr>
      </w:pPr>
      <w:r w:rsidRPr="000D2769">
        <w:rPr>
          <w:rFonts w:ascii="Arial" w:hAnsi="Arial" w:cs="Arial"/>
          <w:sz w:val="22"/>
          <w:szCs w:val="22"/>
        </w:rPr>
        <w:t>Mire nuevamente las escenas, con lupa de gran a aumento y mida la cantidad de puntos por milímetro y la distancia entre estos. Esta medición la puede hacer desplazando la lupa por encima de la escena (foto, tela, etc.) y agregando como referencia una regla o papel milimetrado. Cómo relaciona este resultado con el que obtuvo en la experiencia 1.</w:t>
      </w:r>
    </w:p>
    <w:p w:rsidR="00ED7277" w:rsidRPr="000D2769" w:rsidRDefault="00ED7277" w:rsidP="001849B1">
      <w:pPr>
        <w:jc w:val="both"/>
        <w:rPr>
          <w:rFonts w:ascii="Arial" w:hAnsi="Arial" w:cs="Arial"/>
          <w:sz w:val="22"/>
          <w:szCs w:val="22"/>
        </w:rPr>
      </w:pPr>
    </w:p>
    <w:p w:rsidR="00ED7277" w:rsidRPr="000D2769" w:rsidRDefault="00ED7277" w:rsidP="001849B1">
      <w:pPr>
        <w:jc w:val="both"/>
        <w:rPr>
          <w:rFonts w:ascii="Arial" w:hAnsi="Arial" w:cs="Arial"/>
          <w:sz w:val="22"/>
          <w:szCs w:val="22"/>
        </w:rPr>
      </w:pPr>
      <w:r w:rsidRPr="000D2769">
        <w:rPr>
          <w:rFonts w:ascii="Arial" w:hAnsi="Arial" w:cs="Arial"/>
          <w:sz w:val="22"/>
          <w:szCs w:val="22"/>
        </w:rPr>
        <w:t>Agregue el resultado de esta experiencia a la tabla o anotaciones del carácter discreto o cont</w:t>
      </w:r>
      <w:r>
        <w:rPr>
          <w:rFonts w:ascii="Arial" w:hAnsi="Arial" w:cs="Arial"/>
          <w:sz w:val="22"/>
          <w:szCs w:val="22"/>
        </w:rPr>
        <w:t>i</w:t>
      </w:r>
      <w:r w:rsidRPr="000D2769">
        <w:rPr>
          <w:rFonts w:ascii="Arial" w:hAnsi="Arial" w:cs="Arial"/>
          <w:sz w:val="22"/>
          <w:szCs w:val="22"/>
        </w:rPr>
        <w:t>nuo de los objetos observados en módulos anteriores. Realice comentarios acerca de por</w:t>
      </w:r>
      <w:r>
        <w:rPr>
          <w:rFonts w:ascii="Arial" w:hAnsi="Arial" w:cs="Arial"/>
          <w:sz w:val="22"/>
          <w:szCs w:val="22"/>
        </w:rPr>
        <w:t xml:space="preserve"> </w:t>
      </w:r>
      <w:r w:rsidRPr="000D2769">
        <w:rPr>
          <w:rFonts w:ascii="Arial" w:hAnsi="Arial" w:cs="Arial"/>
          <w:sz w:val="22"/>
          <w:szCs w:val="22"/>
        </w:rPr>
        <w:t>qué algunos siguen observándose como continuos.</w:t>
      </w:r>
    </w:p>
    <w:p w:rsidR="00ED7277" w:rsidRPr="000D2769" w:rsidRDefault="00ED7277" w:rsidP="001849B1">
      <w:pPr>
        <w:jc w:val="both"/>
        <w:rPr>
          <w:rFonts w:ascii="Arial" w:hAnsi="Arial" w:cs="Arial"/>
          <w:sz w:val="22"/>
          <w:szCs w:val="22"/>
        </w:rPr>
      </w:pPr>
    </w:p>
    <w:p w:rsidR="00ED7277" w:rsidRPr="000D2769" w:rsidRDefault="00ED7277" w:rsidP="009979CA">
      <w:pPr>
        <w:rPr>
          <w:rFonts w:ascii="Arial" w:hAnsi="Arial" w:cs="Arial"/>
          <w:b/>
          <w:sz w:val="22"/>
          <w:szCs w:val="22"/>
        </w:rPr>
      </w:pPr>
    </w:p>
    <w:p w:rsidR="00ED7277" w:rsidRPr="000D2769" w:rsidRDefault="00ED7277" w:rsidP="009979CA">
      <w:pPr>
        <w:rPr>
          <w:rFonts w:ascii="Arial" w:hAnsi="Arial" w:cs="Arial"/>
          <w:b/>
          <w:sz w:val="22"/>
          <w:szCs w:val="22"/>
        </w:rPr>
      </w:pPr>
      <w:r w:rsidRPr="000D2769">
        <w:rPr>
          <w:rFonts w:ascii="Arial" w:hAnsi="Arial" w:cs="Arial"/>
          <w:b/>
          <w:sz w:val="22"/>
          <w:szCs w:val="22"/>
        </w:rPr>
        <w:t>Experimento Nº 3</w:t>
      </w:r>
    </w:p>
    <w:p w:rsidR="00ED7277" w:rsidRPr="000D2769" w:rsidRDefault="00ED7277" w:rsidP="009979CA">
      <w:pPr>
        <w:rPr>
          <w:rFonts w:ascii="Arial" w:hAnsi="Arial" w:cs="Arial"/>
          <w:b/>
          <w:sz w:val="22"/>
          <w:szCs w:val="22"/>
        </w:rPr>
      </w:pPr>
    </w:p>
    <w:p w:rsidR="00ED7277" w:rsidRPr="000D2769" w:rsidRDefault="00ED7277" w:rsidP="004E17F8">
      <w:pPr>
        <w:jc w:val="both"/>
        <w:rPr>
          <w:rFonts w:ascii="Arial" w:hAnsi="Arial" w:cs="Arial"/>
          <w:sz w:val="22"/>
          <w:szCs w:val="22"/>
        </w:rPr>
      </w:pPr>
      <w:r w:rsidRPr="000D2769">
        <w:rPr>
          <w:rFonts w:ascii="Arial" w:hAnsi="Arial" w:cs="Arial"/>
          <w:sz w:val="22"/>
          <w:szCs w:val="22"/>
        </w:rPr>
        <w:t xml:space="preserve">Una forma estándar de caracterizar las imágenes en monitores, televisores, impresoras y escáneres, es en función de su resolución, dando la información del número de Pixeles Por Pulgada (PPP) que tienen éstas (del inglés </w:t>
      </w:r>
      <w:r w:rsidRPr="000D2769">
        <w:rPr>
          <w:rFonts w:ascii="Arial" w:hAnsi="Arial" w:cs="Arial"/>
          <w:i/>
          <w:iCs/>
          <w:sz w:val="22"/>
          <w:szCs w:val="22"/>
        </w:rPr>
        <w:t>dots per inch</w:t>
      </w:r>
      <w:r w:rsidRPr="000D2769">
        <w:rPr>
          <w:rFonts w:ascii="Arial" w:hAnsi="Arial" w:cs="Arial"/>
          <w:sz w:val="22"/>
          <w:szCs w:val="22"/>
        </w:rPr>
        <w:t xml:space="preserve"> - DPI).</w:t>
      </w:r>
    </w:p>
    <w:p w:rsidR="00ED7277" w:rsidRPr="000D2769" w:rsidRDefault="00ED7277" w:rsidP="004E17F8">
      <w:pPr>
        <w:jc w:val="both"/>
        <w:rPr>
          <w:rFonts w:ascii="Arial" w:hAnsi="Arial" w:cs="Arial"/>
          <w:sz w:val="22"/>
          <w:szCs w:val="22"/>
        </w:rPr>
      </w:pPr>
    </w:p>
    <w:p w:rsidR="00ED7277" w:rsidRPr="000D2769" w:rsidRDefault="00ED7277" w:rsidP="00281730">
      <w:pPr>
        <w:jc w:val="both"/>
        <w:rPr>
          <w:rFonts w:ascii="Arial" w:hAnsi="Arial" w:cs="Arial"/>
          <w:sz w:val="22"/>
          <w:szCs w:val="22"/>
        </w:rPr>
      </w:pPr>
      <w:r w:rsidRPr="000D2769">
        <w:rPr>
          <w:rFonts w:ascii="Arial" w:hAnsi="Arial" w:cs="Arial"/>
          <w:sz w:val="22"/>
          <w:szCs w:val="22"/>
        </w:rPr>
        <w:t>Sabiendo que una pulgada tiene 25.4mm, calcule cuantos PPP debería tener una imagen para no percibir los pixeles a simple vista, observándola a la distancia mínima de visión distinta. Otra cuenta que podríamos hacer es hasta qué punto podemos ampliar en la realización de un afiche, el registro de una cámara fotográfica que ha tomado una foto con una resolución de 5 Megapíxeles.</w:t>
      </w:r>
    </w:p>
    <w:p w:rsidR="00ED7277" w:rsidRPr="000D2769" w:rsidRDefault="00ED7277" w:rsidP="004E17F8">
      <w:pPr>
        <w:jc w:val="both"/>
        <w:rPr>
          <w:rFonts w:ascii="Arial" w:hAnsi="Arial" w:cs="Arial"/>
          <w:sz w:val="22"/>
          <w:szCs w:val="22"/>
        </w:rPr>
      </w:pPr>
    </w:p>
    <w:p w:rsidR="00ED7277" w:rsidRPr="000D2769" w:rsidRDefault="00ED7277" w:rsidP="00281730">
      <w:pPr>
        <w:jc w:val="both"/>
        <w:rPr>
          <w:rFonts w:ascii="Arial" w:hAnsi="Arial" w:cs="Arial"/>
          <w:sz w:val="22"/>
          <w:szCs w:val="22"/>
        </w:rPr>
      </w:pPr>
      <w:r w:rsidRPr="000D2769">
        <w:rPr>
          <w:rFonts w:ascii="Arial" w:hAnsi="Arial" w:cs="Arial"/>
          <w:sz w:val="22"/>
          <w:szCs w:val="22"/>
        </w:rPr>
        <w:t>Las impresoras y todas las técnicas graficas imprimen las imágenes de forma discreta, es decir haciendo puntos o pintando zonas con distintos colores. Incrementar los PPP, por ejemplo de una futura impresión, significa hacer más pequeños el tamaño de los puntos registrados. Pero, cuánto más pequeños sean estos puntos más complejos, caros y relativamente lentos serán los sistemas de impresión, pero una cosa es clara y debe estar siempre presente, ¿para qué hacer una impresión con más resolución de la que nuestro ojo puede ver?</w:t>
      </w:r>
    </w:p>
    <w:p w:rsidR="00ED7277" w:rsidRPr="000D2769" w:rsidRDefault="00ED7277" w:rsidP="009979CA">
      <w:pPr>
        <w:rPr>
          <w:rFonts w:ascii="Arial" w:hAnsi="Arial" w:cs="Arial"/>
          <w:sz w:val="22"/>
          <w:szCs w:val="22"/>
        </w:rPr>
      </w:pPr>
    </w:p>
    <w:p w:rsidR="00ED7277" w:rsidRPr="00F91386" w:rsidRDefault="00ED7277" w:rsidP="00195141">
      <w:pPr>
        <w:jc w:val="both"/>
        <w:rPr>
          <w:rFonts w:ascii="Arial" w:hAnsi="Arial" w:cs="Arial"/>
          <w:sz w:val="22"/>
          <w:szCs w:val="22"/>
        </w:rPr>
      </w:pPr>
      <w:r w:rsidRPr="000D2769">
        <w:rPr>
          <w:rFonts w:ascii="Arial" w:hAnsi="Arial" w:cs="Arial"/>
          <w:sz w:val="22"/>
          <w:szCs w:val="22"/>
        </w:rPr>
        <w:t>A ver, estamos queriendo señalar que si queremos imprimir fotos en un</w:t>
      </w:r>
      <w:r>
        <w:rPr>
          <w:rFonts w:ascii="Arial" w:hAnsi="Arial" w:cs="Arial"/>
          <w:sz w:val="22"/>
          <w:szCs w:val="22"/>
        </w:rPr>
        <w:t xml:space="preserve"> determinado tamaño, por ejemplo 10cm por 15cm, </w:t>
      </w:r>
      <w:r w:rsidRPr="000D2769">
        <w:rPr>
          <w:rFonts w:ascii="Arial" w:hAnsi="Arial" w:cs="Arial"/>
          <w:sz w:val="22"/>
          <w:szCs w:val="22"/>
        </w:rPr>
        <w:t xml:space="preserve">tal vez con una cámara que registre una escena con una resolución de </w:t>
      </w:r>
      <w:r>
        <w:rPr>
          <w:rFonts w:ascii="Arial" w:hAnsi="Arial" w:cs="Arial"/>
          <w:sz w:val="22"/>
          <w:szCs w:val="22"/>
        </w:rPr>
        <w:t>1</w:t>
      </w:r>
      <w:r w:rsidRPr="000D2769">
        <w:rPr>
          <w:rFonts w:ascii="Arial" w:hAnsi="Arial" w:cs="Arial"/>
          <w:sz w:val="22"/>
          <w:szCs w:val="22"/>
        </w:rPr>
        <w:t xml:space="preserve"> megapíxel, podría alcanzar. No tiene sentido un registro de fotografía de 12 megapíxeles, para una fotografía de tamaño normal.</w:t>
      </w:r>
      <w:r>
        <w:rPr>
          <w:rFonts w:ascii="Arial" w:hAnsi="Arial" w:cs="Arial"/>
          <w:sz w:val="22"/>
          <w:szCs w:val="22"/>
        </w:rPr>
        <w:t xml:space="preserve"> A continuación  veremos que cuentas pueden hacerse, para tener una idea de la resolución de la cámara fotográfica (también del sistema que reproduce a la imagen en un papel) para que impresa en una postal de tamaño 6cm por 9cm, observada a la distancia mínima  de visión distinta, resulte una imagen continua. La </w:t>
      </w:r>
      <w:r w:rsidRPr="002B2AC6">
        <w:rPr>
          <w:rFonts w:ascii="Arial" w:hAnsi="Arial" w:cs="Arial"/>
          <w:sz w:val="22"/>
          <w:szCs w:val="22"/>
        </w:rPr>
        <w:t xml:space="preserve">figura </w:t>
      </w:r>
      <w:r>
        <w:rPr>
          <w:rFonts w:ascii="Arial" w:hAnsi="Arial" w:cs="Arial"/>
          <w:sz w:val="22"/>
          <w:szCs w:val="22"/>
        </w:rPr>
        <w:t xml:space="preserve">4 </w:t>
      </w:r>
      <w:r w:rsidRPr="002B2AC6">
        <w:rPr>
          <w:rFonts w:ascii="Arial" w:hAnsi="Arial" w:cs="Arial"/>
          <w:sz w:val="22"/>
          <w:szCs w:val="22"/>
        </w:rPr>
        <w:t xml:space="preserve">muestra el tamaño de la foto </w:t>
      </w:r>
      <w:r>
        <w:rPr>
          <w:rFonts w:ascii="Arial" w:hAnsi="Arial" w:cs="Arial"/>
          <w:sz w:val="22"/>
          <w:szCs w:val="22"/>
        </w:rPr>
        <w:t>6</w:t>
      </w:r>
      <w:r w:rsidRPr="002B2AC6">
        <w:rPr>
          <w:rFonts w:ascii="Arial" w:hAnsi="Arial" w:cs="Arial"/>
          <w:sz w:val="22"/>
          <w:szCs w:val="22"/>
        </w:rPr>
        <w:t xml:space="preserve">cm por </w:t>
      </w:r>
      <w:r>
        <w:rPr>
          <w:rFonts w:ascii="Arial" w:hAnsi="Arial" w:cs="Arial"/>
          <w:sz w:val="22"/>
          <w:szCs w:val="22"/>
        </w:rPr>
        <w:t>9</w:t>
      </w:r>
      <w:r w:rsidRPr="002B2AC6">
        <w:rPr>
          <w:rFonts w:ascii="Arial" w:hAnsi="Arial" w:cs="Arial"/>
          <w:sz w:val="22"/>
          <w:szCs w:val="22"/>
        </w:rPr>
        <w:t xml:space="preserve">cm. </w:t>
      </w:r>
      <w:r>
        <w:rPr>
          <w:rFonts w:ascii="Arial" w:hAnsi="Arial" w:cs="Arial"/>
          <w:sz w:val="22"/>
          <w:szCs w:val="22"/>
        </w:rPr>
        <w:t xml:space="preserve">En realidad, ese es el tamaño que resultaría para la foto si imprime la página una hoja A4. No nos referimos al tamaño de lo que usted está viendo en pantalla, en razón de ello depende del zoom de la misma. En las reglas que tiene su pantalla, arriba y a la izquierda, podrá </w:t>
      </w:r>
      <w:r w:rsidRPr="00F91386">
        <w:rPr>
          <w:rFonts w:ascii="Arial" w:hAnsi="Arial" w:cs="Arial"/>
          <w:sz w:val="22"/>
          <w:szCs w:val="22"/>
        </w:rPr>
        <w:t>comprobar las dimensiones 6cm de ancho por 9cm de alto de la imagen.</w:t>
      </w:r>
    </w:p>
    <w:p w:rsidR="00ED7277" w:rsidRPr="002B2AC6" w:rsidRDefault="00ED7277" w:rsidP="00195141">
      <w:pPr>
        <w:jc w:val="both"/>
        <w:rPr>
          <w:rFonts w:ascii="Arial" w:hAnsi="Arial" w:cs="Arial"/>
          <w:sz w:val="22"/>
          <w:szCs w:val="22"/>
        </w:rPr>
      </w:pPr>
      <w:r>
        <w:rPr>
          <w:noProof/>
          <w:lang w:val="es-AR" w:eastAsia="es-AR"/>
        </w:rPr>
        <w:pict>
          <v:group id="Grupo 178" o:spid="_x0000_s1088" style="position:absolute;left:0;text-align:left;margin-left:197.3pt;margin-top:-.35pt;width:277.45pt;height:214.55pt;z-index:251661312;mso-position-horizontal-relative:margin;mso-position-vertical-relative:margin" coordorigin="-4607" coordsize="35569,2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">
            <v:shape id="Text Box 105" o:spid="_x0000_s1089" type="#_x0000_t202" style="position:absolute;left:-4607;top:8859;width:6406;height:2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ED7277" w:rsidRPr="000775D6" w:rsidRDefault="00ED7277" w:rsidP="00E72EC2">
                    <w:pPr>
                      <w:rPr>
                        <w:rFonts w:ascii="Arial" w:hAnsi="Arial" w:cs="Arial"/>
                        <w:color w:val="FF0000"/>
                        <w:sz w:val="18"/>
                        <w:szCs w:val="18"/>
                      </w:rPr>
                    </w:pPr>
                    <w:r w:rsidRPr="006013A0">
                      <w:rPr>
                        <w:rFonts w:ascii="Arial" w:hAnsi="Arial" w:cs="Arial"/>
                        <w:sz w:val="18"/>
                        <w:szCs w:val="18"/>
                      </w:rPr>
                      <w:t>6cm</w:t>
                    </w:r>
                  </w:p>
                </w:txbxContent>
              </v:textbox>
            </v:shape>
            <v:shape id="Text Box 106" o:spid="_x0000_s1090" type="#_x0000_t202" style="position:absolute;left:12800;top:21392;width:6401;height:2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D7277" w:rsidRPr="00F91386" w:rsidRDefault="00ED7277" w:rsidP="00E72EC2">
                    <w:pPr>
                      <w:rPr>
                        <w:rFonts w:ascii="Arial" w:hAnsi="Arial" w:cs="Arial"/>
                        <w:sz w:val="18"/>
                        <w:szCs w:val="18"/>
                      </w:rPr>
                    </w:pPr>
                    <w:r w:rsidRPr="00F91386">
                      <w:rPr>
                        <w:rFonts w:ascii="Arial" w:hAnsi="Arial" w:cs="Arial"/>
                        <w:sz w:val="18"/>
                        <w:szCs w:val="18"/>
                      </w:rPr>
                      <w:t>9cm</w:t>
                    </w:r>
                  </w:p>
                </w:txbxContent>
              </v:textbox>
            </v:shape>
            <v:shape id="Cuadro de texto 6" o:spid="_x0000_s1091" type="#_x0000_t202" style="position:absolute;left:638;top:24681;width:23769;height:2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stroked="f" strokeweight=".5pt">
              <v:textbox>
                <w:txbxContent>
                  <w:p w:rsidR="00ED7277" w:rsidRPr="0000529B" w:rsidRDefault="00ED7277" w:rsidP="00E72EC2">
                    <w:pPr>
                      <w:rPr>
                        <w:rFonts w:ascii="Arial" w:hAnsi="Arial" w:cs="Arial"/>
                        <w:sz w:val="18"/>
                        <w:szCs w:val="18"/>
                      </w:rPr>
                    </w:pPr>
                    <w:r w:rsidRPr="0000529B">
                      <w:rPr>
                        <w:rFonts w:ascii="Arial" w:hAnsi="Arial" w:cs="Arial"/>
                        <w:b/>
                        <w:sz w:val="18"/>
                        <w:szCs w:val="18"/>
                      </w:rPr>
                      <w:t>Figura 4</w:t>
                    </w:r>
                    <w:r w:rsidRPr="0000529B">
                      <w:rPr>
                        <w:rFonts w:ascii="Arial" w:hAnsi="Arial" w:cs="Arial"/>
                        <w:sz w:val="18"/>
                        <w:szCs w:val="18"/>
                      </w:rPr>
                      <w:t>. Foto de tamaño 10cm x 15 cm.</w:t>
                    </w:r>
                  </w:p>
                </w:txbxContent>
              </v:textbox>
            </v:shape>
            <v:shape id="Cuadro de texto 177" o:spid="_x0000_s1092" type="#_x0000_t202" style="position:absolute;left:-1497;width:32459;height:21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98QA&#10;AADcAAAADwAAAGRycy9kb3ducmV2LnhtbERPTWvCQBC9C/6HZYReRDetaCR1FSltLb3VtIq3ITtN&#10;gtnZkN0m8d93BcHbPN7nrDa9qURLjSstK3icRiCIM6tLzhV8p2+TJQjnkTVWlknBhRxs1sPBChNt&#10;O/6idu9zEULYJaig8L5OpHRZQQbd1NbEgfu1jUEfYJNL3WAXwk0ln6JoIQ2WHBoKrOmloOy8/zMK&#10;TuP8+On6959uNp/Vr7s2jQ86Veph1G+fQXjq/V18c3/oMD+O4fp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1PfEAAAA3AAAAA8AAAAAAAAAAAAAAAAAmAIAAGRycy9k&#10;b3ducmV2LnhtbFBLBQYAAAAABAAEAPUAAACJAwAAAAA=&#10;" stroked="f" strokeweight=".5pt">
              <v:textbox>
                <w:txbxContent>
                  <w:p w:rsidR="00ED7277" w:rsidRDefault="00ED7277" w:rsidP="00E72EC2">
                    <w:r w:rsidRPr="00ED308D">
                      <w:rPr>
                        <w:noProof/>
                        <w:lang w:val="es-AR" w:eastAsia="es-AR"/>
                      </w:rPr>
                      <w:pict>
                        <v:shape id="Imagen 2" o:spid="_x0000_i1028" type="#_x0000_t75" style="width:237.75pt;height:178.5pt;visibility:visible">
                          <v:imagedata r:id="rId26" o:title=""/>
                        </v:shape>
                      </w:pict>
                    </w:r>
                  </w:p>
                </w:txbxContent>
              </v:textbox>
            </v:shape>
            <w10:wrap type="square" anchorx="margin" anchory="margin"/>
          </v:group>
        </w:pict>
      </w:r>
      <w:r w:rsidRPr="00F91386">
        <w:rPr>
          <w:rFonts w:ascii="Arial" w:hAnsi="Arial" w:cs="Arial"/>
          <w:sz w:val="22"/>
          <w:szCs w:val="22"/>
        </w:rPr>
        <w:t>En el experimento 1debiera haber determinado que para la distancia mínima entre dos puntos, ubicados a la distancia mínima de visión distinta γ=0,25m resulta un valor d=1,25x10-4 ≈ 0,1mm. Eso quiere decir que los píxeles que constituyen la imagen (foto), debieran estar ubicados como máximo con una distancia entre ellos de 0,1mm. Así en 6 cm verticales tendremos 600 píxeles y en 9 cm horizontales tendremos 900 píxeles. Para toda la superficie necesitaríamos</w:t>
      </w:r>
      <w:r>
        <w:rPr>
          <w:rFonts w:ascii="Arial" w:hAnsi="Arial" w:cs="Arial"/>
          <w:sz w:val="22"/>
          <w:szCs w:val="22"/>
        </w:rPr>
        <w:t xml:space="preserve"> 600 x 900 = 0, 54 Mpix. Es decir que una fotografía tomada con una cámara fotográfica que garantice en su resolución, la mitad de un 1Mpix su impresión será observada a la distancia mínima de visión distinta, como una imagen continua. Podemos repetir esta misma cuenta para otros tamaños de postales y veremos que los resultados se aproximan a lo que señala la tabla 2, que encontrará hacia el final de este trabajo.</w:t>
      </w:r>
    </w:p>
    <w:p w:rsidR="00ED7277" w:rsidRDefault="00ED7277" w:rsidP="00A93A9B">
      <w:pPr>
        <w:jc w:val="both"/>
        <w:rPr>
          <w:rFonts w:ascii="Arial" w:hAnsi="Arial" w:cs="Arial"/>
          <w:sz w:val="22"/>
          <w:szCs w:val="22"/>
        </w:rPr>
      </w:pPr>
    </w:p>
    <w:p w:rsidR="00ED7277" w:rsidRPr="000D2769" w:rsidRDefault="00ED7277" w:rsidP="00A93A9B">
      <w:pPr>
        <w:jc w:val="both"/>
        <w:rPr>
          <w:rFonts w:ascii="Arial" w:hAnsi="Arial" w:cs="Arial"/>
          <w:sz w:val="22"/>
          <w:szCs w:val="22"/>
        </w:rPr>
      </w:pPr>
      <w:r w:rsidRPr="000D2769">
        <w:rPr>
          <w:rFonts w:ascii="Arial" w:hAnsi="Arial" w:cs="Arial"/>
          <w:sz w:val="22"/>
          <w:szCs w:val="22"/>
        </w:rPr>
        <w:t>Dejamos librado a qué usted realice algunas cuentas y vea en qué medida gastamos inútilmente en comprarnos una súper cámara, que luego produce fotos con un enorme peso en la memoria de la cámara y luego en la memoria dónde se archive, etc.</w:t>
      </w:r>
    </w:p>
    <w:p w:rsidR="00ED7277" w:rsidRPr="000D2769" w:rsidRDefault="00ED7277" w:rsidP="00A93A9B">
      <w:pPr>
        <w:jc w:val="both"/>
        <w:rPr>
          <w:rFonts w:ascii="Arial" w:hAnsi="Arial" w:cs="Arial"/>
          <w:sz w:val="22"/>
          <w:szCs w:val="22"/>
        </w:rPr>
      </w:pPr>
    </w:p>
    <w:p w:rsidR="00ED7277" w:rsidRPr="000D2769" w:rsidRDefault="00ED7277" w:rsidP="00A93A9B">
      <w:pPr>
        <w:jc w:val="both"/>
        <w:rPr>
          <w:rFonts w:ascii="Arial" w:hAnsi="Arial" w:cs="Arial"/>
          <w:sz w:val="22"/>
          <w:szCs w:val="22"/>
        </w:rPr>
      </w:pPr>
      <w:r w:rsidRPr="000D2769">
        <w:rPr>
          <w:rFonts w:ascii="Arial" w:hAnsi="Arial" w:cs="Arial"/>
          <w:sz w:val="22"/>
          <w:szCs w:val="22"/>
        </w:rPr>
        <w:t>Finalmente, nada hemos dicho acerca de la distancia desde la cual observaremos el afiche, el monitor o el TV. Nuestra observación podrá o no distinguir los pixeles, según la distancia</w:t>
      </w:r>
      <w:r>
        <w:rPr>
          <w:rFonts w:ascii="Arial" w:hAnsi="Arial" w:cs="Arial"/>
          <w:sz w:val="22"/>
          <w:szCs w:val="22"/>
        </w:rPr>
        <w:t xml:space="preserve"> entre los mismos, la distancia entre el observador y el afiche o pantalla y nuestra agudeza visual. </w:t>
      </w:r>
    </w:p>
    <w:p w:rsidR="00ED7277" w:rsidRPr="000D2769" w:rsidRDefault="00ED7277" w:rsidP="00A93A9B">
      <w:pPr>
        <w:jc w:val="both"/>
        <w:rPr>
          <w:rFonts w:ascii="Arial" w:hAnsi="Arial" w:cs="Arial"/>
          <w:sz w:val="22"/>
          <w:szCs w:val="22"/>
        </w:rPr>
      </w:pPr>
    </w:p>
    <w:p w:rsidR="00ED7277" w:rsidRDefault="00ED7277" w:rsidP="00A93A9B">
      <w:pPr>
        <w:jc w:val="both"/>
        <w:rPr>
          <w:rFonts w:ascii="Arial" w:hAnsi="Arial" w:cs="Arial"/>
          <w:sz w:val="22"/>
          <w:szCs w:val="22"/>
        </w:rPr>
      </w:pPr>
      <w:r>
        <w:rPr>
          <w:noProof/>
          <w:lang w:val="es-AR" w:eastAsia="es-AR"/>
        </w:rPr>
        <w:pict>
          <v:group id="Grupo 101" o:spid="_x0000_s1093" style="position:absolute;left:0;text-align:left;margin-left:273.15pt;margin-top:3.35pt;width:196.95pt;height:237.85pt;z-index:251656192" coordsize="25012,3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">
            <v:group id="Grupo 99" o:spid="_x0000_s1094" style="position:absolute;width:25012;height:25234" coordsize="25017,25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Cuadro de texto 95" o:spid="_x0000_s1095" type="#_x0000_t202" style="position:absolute;width:25017;height:25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nGs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Lx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nGsYAAADbAAAADwAAAAAAAAAAAAAAAACYAgAAZHJz&#10;L2Rvd25yZXYueG1sUEsFBgAAAAAEAAQA9QAAAIsDAAAAAA==&#10;" stroked="f" strokeweight=".5pt">
                <v:textbox>
                  <w:txbxContent>
                    <w:p w:rsidR="00ED7277" w:rsidRDefault="00ED7277">
                      <w:r w:rsidRPr="00ED308D">
                        <w:rPr>
                          <w:noProof/>
                          <w:lang w:val="es-AR" w:eastAsia="es-AR"/>
                        </w:rPr>
                        <w:pict>
                          <v:shape id="Imagen 96" o:spid="_x0000_i1030" type="#_x0000_t75" style="width:184.5pt;height:184.5pt;visibility:visible">
                            <v:imagedata r:id="rId27" o:title=""/>
                          </v:shape>
                        </w:pict>
                      </w:r>
                    </w:p>
                  </w:txbxContent>
                </v:textbox>
              </v:shape>
              <v:group id="Grupo 93" o:spid="_x0000_s1096" style="position:absolute;left:11850;top:3291;width:8848;height:9144" coordsize="768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ángulo 8" o:spid="_x0000_s1097" style="position:absolute;left:5120;width:2560;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B6MIA&#10;AADaAAAADwAAAGRycy9kb3ducmV2LnhtbERPu2rDMBTdC/0HcQvdGjkZTHGimNKk0JIMTdKh2a6t&#10;G9vYujKW/Pr7aihkPJz3Jp1MIwbqXGVZwXIRgSDOra64UPBz+Xh5BeE8ssbGMimYyUG6fXzYYKLt&#10;yCcazr4QIYRdggpK79tESpeXZNAtbEscuJvtDPoAu0LqDscQbhq5iqJYGqw4NJTY0ntJeX3ujYL9&#10;VRe/83fcZ7vj6utQ5Vk97jOlnp+mtzUIT5O/i//dn1pB2BquhBs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oHowgAAANoAAAAPAAAAAAAAAAAAAAAAAJgCAABkcnMvZG93&#10;bnJldi54bWxQSwUGAAAAAAQABAD1AAAAhwMAAAAA&#10;" fillcolor="#5b9bd5" strokecolor="#00b0f0" strokeweight="1pt"/>
                <v:rect id="Rectángulo 9" o:spid="_x0000_s1098" style="position:absolute;left:2560;width:2560;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isMA&#10;AADaAAAADwAAAGRycy9kb3ducmV2LnhtbESPzWrDMBCE74W+g9hALyaR20N+3CghDRhKekmcQK9b&#10;a2uZWCtjqbb79lUg0OMwM98w6+1oG9FT52vHCp5nKQji0umaKwWXcz5dgvABWWPjmBT8koft5vFh&#10;jZl2A5+oL0IlIoR9hgpMCG0mpS8NWfQz1xJH79t1FkOUXSV1h0OE20a+pOlcWqw5LhhsaW+ovBY/&#10;VoH1+c7s35Jj0aKUh/KDk6/Fp1JPk3H3CiLQGP7D9/a7VrCC25V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DFisMAAADaAAAADwAAAAAAAAAAAAAAAACYAgAAZHJzL2Rv&#10;d25yZXYueG1sUEsFBgAAAAAEAAQA9QAAAIgDAAAAAA==&#10;" fillcolor="#00b050" strokecolor="#00b050" strokeweight="1pt"/>
                <v:rect id="Rectángulo 92" o:spid="_x0000_s1099" style="position:absolute;width:2560;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s6cIA&#10;AADbAAAADwAAAGRycy9kb3ducmV2LnhtbESPUWvCQBCE3wv+h2MF3+rFPNgaPUUEaWmh0OgPWO7W&#10;JJrbC7lV0/76XqHQx2FmvmFWm8G36kZ9bAIbmE0zUMQ2uIYrA8fD/vEZVBRkh21gMvBFETbr0cMK&#10;Cxfu/Em3UiqVIBwLNFCLdIXW0dbkMU5DR5y8U+g9SpJ9pV2P9wT3rc6zbK49NpwWauxoV5O9lFdv&#10;oMxzehIM3/r8dpXh/SV6+2GNmYyH7RKU0CD/4b/2qzOwyOH3S/oB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qzpwgAAANsAAAAPAAAAAAAAAAAAAAAAAJgCAABkcnMvZG93&#10;bnJldi54bWxQSwUGAAAAAAQABAD1AAAAhwMAAAAA&#10;" fillcolor="red" strokecolor="red" strokeweight="1pt"/>
              </v:group>
              <v:rect id="Rectángulo 97" o:spid="_x0000_s1100" style="position:absolute;left:5486;top:16532;width:3584;height:38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Nu8YA&#10;AADbAAAADwAAAGRycy9kb3ducmV2LnhtbESPQWvCQBSE74X+h+UVehHd6KHV6CqlxZJDKWjrwdsz&#10;+8ymZt+G7Kum/75bKHgcZuYbZrHqfaPO1MU6sIHxKANFXAZbc2Xg82M9nIKKgmyxCUwGfijCanl7&#10;s8Dchgtv6LyVSiUIxxwNOJE21zqWjjzGUWiJk3cMnUdJsqu07fCS4L7Rkyx70B5rTgsOW3p2VJ62&#10;397Avuil+hq/ytsJB7tB4Q7l+8vBmPu7/mkOSqiXa/i/XVgDs0f4+5J+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WNu8YAAADbAAAADwAAAAAAAAAAAAAAAACYAgAAZHJz&#10;L2Rvd25yZXYueG1sUEsFBgAAAAAEAAQA9QAAAIsDAAAAAA==&#10;" filled="f" strokeweight="1pt"/>
              <v:shape id="Conector recto de flecha 98" o:spid="_x0000_s1101" type="#_x0000_t32" style="position:absolute;left:9070;top:12435;width:2783;height:40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4/MAAAADbAAAADwAAAGRycy9kb3ducmV2LnhtbERPy4rCMBTdC/MP4Q7MTtNxQG01ilMU&#10;3Ljw8QGX5tpWm5vSpLHz95OF4PJw3qvNYBoRqHO1ZQXfkwQEcWF1zaWC62U/XoBwHlljY5kU/JGD&#10;zfpjtMJM2yefKJx9KWIIuwwVVN63mZSuqMigm9iWOHI32xn0EXal1B0+Y7hp5DRJZtJgzbGhwpby&#10;iorHuTcKfg+L430b8h5D6NN8n8r57kcq9fU5bJcgPA3+LX65D1pBGsfGL/E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U+PzAAAAA2wAAAA8AAAAAAAAAAAAAAAAA&#10;oQIAAGRycy9kb3ducmV2LnhtbFBLBQYAAAAABAAEAPkAAACOAwAAAAA=&#10;" strokeweight="2.25pt">
                <v:stroke endarrow="block" joinstyle="miter"/>
              </v:shape>
            </v:group>
            <v:shape id="Cuadro de texto 100" o:spid="_x0000_s1102" type="#_x0000_t202" style="position:absolute;left:877;top:25237;width:23554;height:4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scA&#10;AADcAAAADwAAAGRycy9kb3ducmV2LnhtbESPS2vDQAyE74H+h0WFXkqybkOT4GQTSumL3hrnQW7C&#10;q9qmXq3xbm3n30eHQm4SM5r5tNoMrlYdtaHybOBhkoAizr2tuDCwy97GC1AhIlusPZOBMwXYrG9G&#10;K0yt7/mbum0slIRwSNFAGWOTah3ykhyGiW+IRfvxrcMoa1to22Iv4a7Wj0ky0w4rloYSG3opKf/d&#10;/jkDp/vi+BWG930/fZo2rx9dNj/YzJi72+F5CSrSEK/m/+tPK/iJ4Ms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wP/7HAAAA3AAAAA8AAAAAAAAAAAAAAAAAmAIAAGRy&#10;cy9kb3ducmV2LnhtbFBLBQYAAAAABAAEAPUAAACMAwAAAAA=&#10;" stroked="f" strokeweight=".5pt">
              <v:textbox>
                <w:txbxContent>
                  <w:p w:rsidR="00ED7277" w:rsidRPr="00472DC6" w:rsidRDefault="00ED7277" w:rsidP="00472DC6">
                    <w:pPr>
                      <w:jc w:val="center"/>
                      <w:rPr>
                        <w:rFonts w:ascii="Arial" w:hAnsi="Arial" w:cs="Arial"/>
                        <w:b/>
                        <w:sz w:val="18"/>
                        <w:szCs w:val="18"/>
                      </w:rPr>
                    </w:pPr>
                    <w:r w:rsidRPr="00472DC6">
                      <w:rPr>
                        <w:rFonts w:ascii="Arial" w:hAnsi="Arial" w:cs="Arial"/>
                        <w:b/>
                        <w:sz w:val="18"/>
                        <w:szCs w:val="18"/>
                      </w:rPr>
                      <w:t xml:space="preserve">Figura 5. </w:t>
                    </w:r>
                    <w:r>
                      <w:rPr>
                        <w:rFonts w:ascii="Arial" w:hAnsi="Arial" w:cs="Arial"/>
                        <w:sz w:val="18"/>
                        <w:szCs w:val="18"/>
                      </w:rPr>
                      <w:t>Tr</w:t>
                    </w:r>
                    <w:r w:rsidRPr="00472DC6">
                      <w:rPr>
                        <w:rFonts w:ascii="Arial" w:hAnsi="Arial" w:cs="Arial"/>
                        <w:sz w:val="18"/>
                        <w:szCs w:val="18"/>
                      </w:rPr>
                      <w:t xml:space="preserve">ama de </w:t>
                    </w:r>
                    <w:r>
                      <w:rPr>
                        <w:rFonts w:ascii="Arial" w:hAnsi="Arial" w:cs="Arial"/>
                        <w:sz w:val="18"/>
                        <w:szCs w:val="18"/>
                      </w:rPr>
                      <w:t>píxeles de una pantalla de TV, en la que se observan los pixeles y se aclara sobre uno de ellos.</w:t>
                    </w:r>
                  </w:p>
                </w:txbxContent>
              </v:textbox>
            </v:shape>
            <w10:wrap type="square"/>
          </v:group>
        </w:pict>
      </w:r>
      <w:r>
        <w:rPr>
          <w:rFonts w:ascii="Arial" w:hAnsi="Arial" w:cs="Arial"/>
          <w:sz w:val="22"/>
          <w:szCs w:val="22"/>
        </w:rPr>
        <w:t xml:space="preserve">La figura 5 es una fotografía de un trozo de pantalla de un televisor, incorporando a la cámara fotográfica una lupa de gran poder. Cada uno de los píxeles (cuadrados) consta de tres rectángulos con los colores básicos. Uno de ellos se ha resaltado y ampliado, y es lo que constituye un píxel en la pantalla. </w:t>
      </w:r>
    </w:p>
    <w:p w:rsidR="00ED7277" w:rsidRDefault="00ED7277" w:rsidP="00A93A9B">
      <w:pPr>
        <w:jc w:val="both"/>
        <w:rPr>
          <w:rFonts w:ascii="Arial" w:hAnsi="Arial" w:cs="Arial"/>
          <w:sz w:val="22"/>
          <w:szCs w:val="22"/>
        </w:rPr>
      </w:pPr>
    </w:p>
    <w:p w:rsidR="00ED7277" w:rsidRDefault="00ED7277" w:rsidP="00A93A9B">
      <w:pPr>
        <w:jc w:val="both"/>
        <w:rPr>
          <w:rFonts w:ascii="Arial" w:hAnsi="Arial" w:cs="Arial"/>
          <w:color w:val="FF0000"/>
          <w:sz w:val="22"/>
          <w:szCs w:val="22"/>
        </w:rPr>
      </w:pPr>
      <w:r w:rsidRPr="00472DC6">
        <w:rPr>
          <w:rFonts w:ascii="Arial" w:hAnsi="Arial" w:cs="Arial"/>
          <w:sz w:val="22"/>
          <w:szCs w:val="22"/>
        </w:rPr>
        <w:t>Por ejemplo, si usted tiene un TV de 42 pulgadas (107cm en la diagonal de la pantalla), con una resolución del panel de 1920 pixeles horizontales por 1080 píxel, conociendo que la proporción en el formato del TV es 16/9</w:t>
      </w:r>
      <w:r>
        <w:rPr>
          <w:rFonts w:ascii="Arial" w:hAnsi="Arial" w:cs="Arial"/>
          <w:sz w:val="22"/>
          <w:szCs w:val="22"/>
        </w:rPr>
        <w:t>, está en condiciones de calcular:</w:t>
      </w:r>
    </w:p>
    <w:p w:rsidR="00ED7277" w:rsidRDefault="00ED7277" w:rsidP="00A93A9B">
      <w:pPr>
        <w:jc w:val="both"/>
        <w:rPr>
          <w:rFonts w:ascii="Arial" w:hAnsi="Arial" w:cs="Arial"/>
          <w:color w:val="FF0000"/>
          <w:sz w:val="22"/>
          <w:szCs w:val="22"/>
        </w:rPr>
      </w:pPr>
    </w:p>
    <w:p w:rsidR="00ED7277" w:rsidRPr="000D2769" w:rsidRDefault="00ED7277" w:rsidP="00E1595F">
      <w:pPr>
        <w:pStyle w:val="ListParagraph"/>
        <w:numPr>
          <w:ilvl w:val="0"/>
          <w:numId w:val="1"/>
        </w:numPr>
        <w:jc w:val="both"/>
        <w:rPr>
          <w:rFonts w:ascii="Arial" w:hAnsi="Arial" w:cs="Arial"/>
          <w:sz w:val="22"/>
          <w:szCs w:val="22"/>
        </w:rPr>
      </w:pPr>
      <w:r w:rsidRPr="000D2769">
        <w:rPr>
          <w:rFonts w:ascii="Arial" w:hAnsi="Arial" w:cs="Arial"/>
          <w:sz w:val="22"/>
          <w:szCs w:val="22"/>
        </w:rPr>
        <w:t>¿Cuántos PPP tiene el TV, en la dirección horizontal y en la dirección vertical?</w:t>
      </w:r>
    </w:p>
    <w:p w:rsidR="00ED7277" w:rsidRPr="000D2769" w:rsidRDefault="00ED7277" w:rsidP="00E1595F">
      <w:pPr>
        <w:pStyle w:val="ListParagraph"/>
        <w:numPr>
          <w:ilvl w:val="0"/>
          <w:numId w:val="1"/>
        </w:numPr>
        <w:jc w:val="both"/>
        <w:rPr>
          <w:rFonts w:ascii="Arial" w:hAnsi="Arial" w:cs="Arial"/>
          <w:sz w:val="22"/>
          <w:szCs w:val="22"/>
        </w:rPr>
      </w:pPr>
      <w:r w:rsidRPr="000D2769">
        <w:rPr>
          <w:rFonts w:ascii="Arial" w:hAnsi="Arial" w:cs="Arial"/>
          <w:sz w:val="22"/>
          <w:szCs w:val="22"/>
        </w:rPr>
        <w:t xml:space="preserve">¿Qué distancia tiene entre píxeles? </w:t>
      </w:r>
    </w:p>
    <w:p w:rsidR="00ED7277" w:rsidRDefault="00ED7277" w:rsidP="00E1595F">
      <w:pPr>
        <w:pStyle w:val="ListParagraph"/>
        <w:numPr>
          <w:ilvl w:val="0"/>
          <w:numId w:val="1"/>
        </w:numPr>
        <w:jc w:val="both"/>
        <w:rPr>
          <w:rFonts w:ascii="Arial" w:hAnsi="Arial" w:cs="Arial"/>
          <w:sz w:val="22"/>
          <w:szCs w:val="22"/>
        </w:rPr>
      </w:pPr>
      <w:r w:rsidRPr="000D2769">
        <w:rPr>
          <w:rFonts w:ascii="Arial" w:hAnsi="Arial" w:cs="Arial"/>
          <w:sz w:val="22"/>
          <w:szCs w:val="22"/>
        </w:rPr>
        <w:t>¿A qué distancia del TV, ya no podrían distinguir los píxeles y comenzaría a observar la imagen continua?</w:t>
      </w:r>
    </w:p>
    <w:p w:rsidR="00ED7277" w:rsidRDefault="00ED7277">
      <w:pPr>
        <w:rPr>
          <w:rFonts w:ascii="Arial" w:hAnsi="Arial" w:cs="Arial"/>
          <w:sz w:val="22"/>
          <w:szCs w:val="22"/>
        </w:rPr>
      </w:pPr>
    </w:p>
    <w:p w:rsidR="00ED7277" w:rsidRDefault="00ED7277" w:rsidP="001B3676">
      <w:pPr>
        <w:jc w:val="both"/>
        <w:rPr>
          <w:rFonts w:ascii="Arial" w:hAnsi="Arial" w:cs="Arial"/>
          <w:sz w:val="22"/>
          <w:szCs w:val="22"/>
        </w:rPr>
      </w:pPr>
      <w:r>
        <w:rPr>
          <w:rFonts w:ascii="Arial" w:hAnsi="Arial" w:cs="Arial"/>
          <w:sz w:val="22"/>
          <w:szCs w:val="22"/>
        </w:rPr>
        <w:t xml:space="preserve">AYUDA: con el formato 16:9 y el tamaño de la diagonal puede calcular el ancho y el alto. Luego conociendo el ancho de la pantalla y su resolución (1920), puede calcular la distancia entre píxeles, y luego con la agudeza visual del ojo es posible calcular la distancia entre el televisor y el observador, para que éste no distinga los pixeles. </w:t>
      </w:r>
    </w:p>
    <w:p w:rsidR="00ED7277" w:rsidRDefault="00ED7277" w:rsidP="001B3676">
      <w:pPr>
        <w:jc w:val="both"/>
        <w:rPr>
          <w:rFonts w:ascii="Arial" w:hAnsi="Arial" w:cs="Arial"/>
          <w:sz w:val="22"/>
          <w:szCs w:val="22"/>
        </w:rPr>
      </w:pPr>
    </w:p>
    <w:p w:rsidR="00ED7277" w:rsidRPr="00F261E2" w:rsidRDefault="00ED7277" w:rsidP="001B3676">
      <w:pPr>
        <w:jc w:val="both"/>
        <w:rPr>
          <w:rFonts w:ascii="Arial" w:hAnsi="Arial" w:cs="Arial"/>
          <w:sz w:val="22"/>
          <w:szCs w:val="22"/>
        </w:rPr>
      </w:pPr>
    </w:p>
    <w:p w:rsidR="00ED7277" w:rsidRPr="00F261E2" w:rsidRDefault="00ED7277" w:rsidP="00F261E2">
      <w:pPr>
        <w:pStyle w:val="ListParagraph"/>
        <w:numPr>
          <w:ilvl w:val="0"/>
          <w:numId w:val="3"/>
        </w:numPr>
        <w:ind w:hanging="720"/>
        <w:rPr>
          <w:rFonts w:ascii="Arial" w:hAnsi="Arial" w:cs="Arial"/>
          <w:b/>
          <w:sz w:val="22"/>
          <w:szCs w:val="22"/>
        </w:rPr>
      </w:pPr>
      <w:r w:rsidRPr="00F261E2">
        <w:rPr>
          <w:rFonts w:ascii="Arial" w:hAnsi="Arial" w:cs="Arial"/>
          <w:b/>
          <w:sz w:val="22"/>
          <w:szCs w:val="22"/>
        </w:rPr>
        <w:t>Colores de las imágenes</w:t>
      </w:r>
    </w:p>
    <w:p w:rsidR="00ED7277" w:rsidRDefault="00ED7277" w:rsidP="0019663D">
      <w:pPr>
        <w:jc w:val="both"/>
        <w:rPr>
          <w:rFonts w:ascii="Arial" w:hAnsi="Arial" w:cs="Arial"/>
          <w:b/>
          <w:sz w:val="22"/>
          <w:szCs w:val="22"/>
        </w:rPr>
      </w:pPr>
    </w:p>
    <w:p w:rsidR="00ED7277" w:rsidRPr="000D2769" w:rsidRDefault="00ED7277" w:rsidP="001B3676">
      <w:pPr>
        <w:jc w:val="both"/>
        <w:rPr>
          <w:rFonts w:ascii="Arial" w:hAnsi="Arial" w:cs="Arial"/>
          <w:sz w:val="22"/>
          <w:szCs w:val="22"/>
        </w:rPr>
      </w:pPr>
      <w:r w:rsidRPr="000D2769">
        <w:rPr>
          <w:rFonts w:ascii="Arial" w:hAnsi="Arial" w:cs="Arial"/>
          <w:sz w:val="22"/>
          <w:szCs w:val="22"/>
        </w:rPr>
        <w:t xml:space="preserve">Si bien algo hemos señalado en apartados anteriores, se pueden lograr </w:t>
      </w:r>
      <w:r>
        <w:rPr>
          <w:rFonts w:ascii="Arial" w:hAnsi="Arial" w:cs="Arial"/>
          <w:sz w:val="22"/>
          <w:szCs w:val="22"/>
        </w:rPr>
        <w:t xml:space="preserve">en una imagen en una pantalla de un monitor o en una fotografía, </w:t>
      </w:r>
      <w:r w:rsidRPr="000D2769">
        <w:rPr>
          <w:rFonts w:ascii="Arial" w:hAnsi="Arial" w:cs="Arial"/>
          <w:sz w:val="22"/>
          <w:szCs w:val="22"/>
        </w:rPr>
        <w:t xml:space="preserve">una variedad enorme de colores, algunos de los cuales identificamos en la cotidianeidad (rojo, blanco, verde, azul, amarillo, violeta, negro, marrón, naranja, etc.) y otros, que nos arreglamos para llamarles de alguna manera (verde otoño, azul mediterráneo, beige, gris, etc.). En una foto se observan muchos colores mirando a simple vista y es seguro </w:t>
      </w:r>
      <w:r>
        <w:rPr>
          <w:rFonts w:ascii="Arial" w:hAnsi="Arial" w:cs="Arial"/>
          <w:sz w:val="22"/>
          <w:szCs w:val="22"/>
        </w:rPr>
        <w:t xml:space="preserve">que </w:t>
      </w:r>
      <w:r w:rsidRPr="000D2769">
        <w:rPr>
          <w:rFonts w:ascii="Arial" w:hAnsi="Arial" w:cs="Arial"/>
          <w:sz w:val="22"/>
          <w:szCs w:val="22"/>
        </w:rPr>
        <w:t>usted ve muchos más que tres, e incluso con distintas tonalidades e intensidades.</w:t>
      </w:r>
    </w:p>
    <w:p w:rsidR="00ED7277" w:rsidRDefault="00ED7277" w:rsidP="001B3676">
      <w:pPr>
        <w:jc w:val="both"/>
        <w:rPr>
          <w:rFonts w:ascii="Arial" w:hAnsi="Arial" w:cs="Arial"/>
          <w:sz w:val="22"/>
          <w:szCs w:val="22"/>
        </w:rPr>
      </w:pPr>
    </w:p>
    <w:p w:rsidR="00ED7277" w:rsidRDefault="00ED7277" w:rsidP="001B3676">
      <w:pPr>
        <w:jc w:val="both"/>
        <w:rPr>
          <w:rFonts w:ascii="Arial" w:hAnsi="Arial" w:cs="Arial"/>
          <w:sz w:val="22"/>
          <w:szCs w:val="22"/>
        </w:rPr>
      </w:pPr>
    </w:p>
    <w:p w:rsidR="00ED7277" w:rsidRPr="000D2769" w:rsidRDefault="00ED7277" w:rsidP="001B3676">
      <w:pPr>
        <w:rPr>
          <w:rFonts w:ascii="Arial" w:hAnsi="Arial" w:cs="Arial"/>
          <w:b/>
          <w:sz w:val="22"/>
          <w:szCs w:val="22"/>
        </w:rPr>
      </w:pPr>
      <w:r w:rsidRPr="000D2769">
        <w:rPr>
          <w:rFonts w:ascii="Arial" w:hAnsi="Arial" w:cs="Arial"/>
          <w:b/>
          <w:sz w:val="22"/>
          <w:szCs w:val="22"/>
        </w:rPr>
        <w:t>Experimento Nº 1</w:t>
      </w:r>
    </w:p>
    <w:p w:rsidR="00ED7277" w:rsidRPr="000D2769" w:rsidRDefault="00ED7277" w:rsidP="001B3676">
      <w:pPr>
        <w:rPr>
          <w:rFonts w:ascii="Arial" w:hAnsi="Arial" w:cs="Arial"/>
          <w:b/>
          <w:sz w:val="22"/>
          <w:szCs w:val="22"/>
        </w:rPr>
      </w:pPr>
    </w:p>
    <w:p w:rsidR="00ED7277" w:rsidRPr="000D2769" w:rsidRDefault="00ED7277" w:rsidP="00080D31">
      <w:pPr>
        <w:jc w:val="both"/>
        <w:rPr>
          <w:rFonts w:ascii="Arial" w:hAnsi="Arial" w:cs="Arial"/>
          <w:sz w:val="22"/>
          <w:szCs w:val="22"/>
        </w:rPr>
      </w:pPr>
      <w:r w:rsidRPr="000D2769">
        <w:rPr>
          <w:rFonts w:ascii="Arial" w:hAnsi="Arial" w:cs="Arial"/>
          <w:sz w:val="22"/>
          <w:szCs w:val="22"/>
        </w:rPr>
        <w:t>Si se miran nuevamente las fotos con la lupa, ¿Cuántos colores pueden percibirse? ¿Son menos que los que se ven a simple vista? ¿Cómo se relaciona esto con la agudeza visual?</w:t>
      </w:r>
    </w:p>
    <w:p w:rsidR="00ED7277" w:rsidRPr="000D2769" w:rsidRDefault="00ED7277" w:rsidP="001B3676">
      <w:pPr>
        <w:rPr>
          <w:rFonts w:ascii="Arial" w:hAnsi="Arial" w:cs="Arial"/>
          <w:color w:val="FF0000"/>
          <w:sz w:val="22"/>
          <w:szCs w:val="22"/>
        </w:rPr>
      </w:pPr>
    </w:p>
    <w:p w:rsidR="00ED7277" w:rsidRPr="000D2769" w:rsidRDefault="00ED7277" w:rsidP="001B3676">
      <w:pPr>
        <w:rPr>
          <w:rFonts w:ascii="Arial" w:hAnsi="Arial" w:cs="Arial"/>
          <w:sz w:val="22"/>
          <w:szCs w:val="22"/>
        </w:rPr>
      </w:pPr>
    </w:p>
    <w:p w:rsidR="00ED7277" w:rsidRPr="00F261E2" w:rsidRDefault="00ED7277" w:rsidP="00F261E2">
      <w:pPr>
        <w:pStyle w:val="ListParagraph"/>
        <w:numPr>
          <w:ilvl w:val="0"/>
          <w:numId w:val="3"/>
        </w:numPr>
        <w:ind w:hanging="720"/>
        <w:rPr>
          <w:rFonts w:ascii="Arial" w:hAnsi="Arial" w:cs="Arial"/>
          <w:b/>
          <w:sz w:val="22"/>
          <w:szCs w:val="22"/>
        </w:rPr>
      </w:pPr>
      <w:r w:rsidRPr="00F261E2">
        <w:rPr>
          <w:rFonts w:ascii="Arial" w:hAnsi="Arial" w:cs="Arial"/>
          <w:b/>
          <w:sz w:val="22"/>
          <w:szCs w:val="22"/>
        </w:rPr>
        <w:t>Monitores, TV y pantallas electrónicas</w:t>
      </w:r>
    </w:p>
    <w:p w:rsidR="00ED7277" w:rsidRPr="000D2769" w:rsidRDefault="00ED7277" w:rsidP="001B3676">
      <w:pPr>
        <w:rPr>
          <w:rFonts w:ascii="Arial" w:hAnsi="Arial" w:cs="Arial"/>
          <w:sz w:val="22"/>
          <w:szCs w:val="22"/>
        </w:rPr>
      </w:pPr>
    </w:p>
    <w:p w:rsidR="00ED7277" w:rsidRPr="000D2769" w:rsidRDefault="00ED7277" w:rsidP="001B3676">
      <w:pPr>
        <w:jc w:val="both"/>
        <w:rPr>
          <w:rFonts w:ascii="Arial" w:hAnsi="Arial" w:cs="Arial"/>
          <w:sz w:val="22"/>
          <w:szCs w:val="22"/>
        </w:rPr>
      </w:pPr>
      <w:r w:rsidRPr="000D2769">
        <w:rPr>
          <w:rFonts w:ascii="Arial" w:hAnsi="Arial" w:cs="Arial"/>
          <w:sz w:val="22"/>
          <w:szCs w:val="22"/>
        </w:rPr>
        <w:t>En una impresión en papel como la</w:t>
      </w:r>
      <w:r>
        <w:rPr>
          <w:rFonts w:ascii="Arial" w:hAnsi="Arial" w:cs="Arial"/>
          <w:sz w:val="22"/>
          <w:szCs w:val="22"/>
        </w:rPr>
        <w:t>s</w:t>
      </w:r>
      <w:r w:rsidRPr="000D2769">
        <w:rPr>
          <w:rFonts w:ascii="Arial" w:hAnsi="Arial" w:cs="Arial"/>
          <w:sz w:val="22"/>
          <w:szCs w:val="22"/>
        </w:rPr>
        <w:t xml:space="preserve"> que </w:t>
      </w:r>
      <w:r>
        <w:rPr>
          <w:rFonts w:ascii="Arial" w:hAnsi="Arial" w:cs="Arial"/>
          <w:sz w:val="22"/>
          <w:szCs w:val="22"/>
        </w:rPr>
        <w:t xml:space="preserve">usted puede haber observado en experimentos anteriores, </w:t>
      </w:r>
      <w:r w:rsidRPr="000D2769">
        <w:rPr>
          <w:rFonts w:ascii="Arial" w:hAnsi="Arial" w:cs="Arial"/>
          <w:sz w:val="22"/>
          <w:szCs w:val="22"/>
        </w:rPr>
        <w:t xml:space="preserve">estuvo analizando los distintos colores </w:t>
      </w:r>
      <w:r>
        <w:rPr>
          <w:rFonts w:ascii="Arial" w:hAnsi="Arial" w:cs="Arial"/>
          <w:sz w:val="22"/>
          <w:szCs w:val="22"/>
        </w:rPr>
        <w:t xml:space="preserve">que </w:t>
      </w:r>
      <w:r w:rsidRPr="000D2769">
        <w:rPr>
          <w:rFonts w:ascii="Arial" w:hAnsi="Arial" w:cs="Arial"/>
          <w:sz w:val="22"/>
          <w:szCs w:val="22"/>
        </w:rPr>
        <w:t xml:space="preserve">se forman mezclando puntos de </w:t>
      </w:r>
      <w:r>
        <w:rPr>
          <w:rFonts w:ascii="Arial" w:hAnsi="Arial" w:cs="Arial"/>
          <w:sz w:val="22"/>
          <w:szCs w:val="22"/>
        </w:rPr>
        <w:t>los tres colores básicos. C</w:t>
      </w:r>
      <w:r w:rsidRPr="000D2769">
        <w:rPr>
          <w:rFonts w:ascii="Arial" w:hAnsi="Arial" w:cs="Arial"/>
          <w:sz w:val="22"/>
          <w:szCs w:val="22"/>
        </w:rPr>
        <w:t xml:space="preserve">uando se quiere lograr el color blanco, </w:t>
      </w:r>
      <w:r>
        <w:rPr>
          <w:rFonts w:ascii="Arial" w:hAnsi="Arial" w:cs="Arial"/>
          <w:sz w:val="22"/>
          <w:szCs w:val="22"/>
        </w:rPr>
        <w:t xml:space="preserve">si la base de papel es blanca, </w:t>
      </w:r>
      <w:r w:rsidRPr="000D2769">
        <w:rPr>
          <w:rFonts w:ascii="Arial" w:hAnsi="Arial" w:cs="Arial"/>
          <w:sz w:val="22"/>
          <w:szCs w:val="22"/>
        </w:rPr>
        <w:t>simplemente no se imprime nada y queda el color del papel (que debe ser blanco o claro al menos para las técnicas comunes de impresión).</w:t>
      </w:r>
    </w:p>
    <w:p w:rsidR="00ED7277" w:rsidRPr="000D2769" w:rsidRDefault="00ED7277" w:rsidP="001B3676">
      <w:pPr>
        <w:rPr>
          <w:rFonts w:ascii="Arial" w:hAnsi="Arial" w:cs="Arial"/>
          <w:sz w:val="22"/>
          <w:szCs w:val="22"/>
        </w:rPr>
      </w:pPr>
    </w:p>
    <w:p w:rsidR="00ED7277" w:rsidRPr="000D2769" w:rsidRDefault="00ED7277" w:rsidP="003F692A">
      <w:pPr>
        <w:jc w:val="both"/>
        <w:rPr>
          <w:rFonts w:ascii="Arial" w:hAnsi="Arial" w:cs="Arial"/>
          <w:sz w:val="22"/>
          <w:szCs w:val="22"/>
        </w:rPr>
      </w:pPr>
      <w:r>
        <w:rPr>
          <w:noProof/>
          <w:lang w:val="es-AR" w:eastAsia="es-AR"/>
        </w:rPr>
        <w:pict>
          <v:group id="Grupo 106" o:spid="_x0000_s1103" style="position:absolute;left:0;text-align:left;margin-left:231.15pt;margin-top:1.5pt;width:240.75pt;height:262.05pt;z-index:251657216" coordsize="30575,3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">
            <v:shape id="Cuadro de texto 102" o:spid="_x0000_s1104" type="#_x0000_t202" style="position:absolute;width:30575;height:28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strokeweight=".5pt">
              <v:textbox>
                <w:txbxContent>
                  <w:p w:rsidR="00ED7277" w:rsidRDefault="00ED7277">
                    <w:r w:rsidRPr="00ED308D">
                      <w:rPr>
                        <w:noProof/>
                        <w:lang w:val="es-AR" w:eastAsia="es-AR"/>
                      </w:rPr>
                      <w:pict>
                        <v:shape id="Imagen 104" o:spid="_x0000_i1032" type="#_x0000_t75" alt="colores" style="width:225pt;height:204.75pt;visibility:visible">
                          <v:imagedata r:id="rId28" o:title=""/>
                        </v:shape>
                      </w:pict>
                    </w:r>
                  </w:p>
                </w:txbxContent>
              </v:textbox>
            </v:shape>
            <v:shape id="Cuadro de texto 105" o:spid="_x0000_s1105" type="#_x0000_t202" style="position:absolute;left:2487;top:29041;width:28088;height:4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cZsQA&#10;AADcAAAADwAAAGRycy9kb3ducmV2LnhtbERPS2vCQBC+C/6HZQpeim6q+CB1lVLqg95qtKW3ITtN&#10;gtnZkF2T+O9doeBtPr7nLNedKUVDtSssK3gZRSCIU6sLzhQck81wAcJ5ZI2lZVJwJQfrVb+3xFjb&#10;lr+oOfhMhBB2MSrIva9iKV2ak0E3shVx4P5sbdAHWGdS19iGcFPKcRTNpMGCQ0OOFb3nlJ4PF6Pg&#10;9zn7+XTd9tROppPqY9ck82+dKDV46t5eQXjq/EP8797rMD+awv2ZcIF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nGbEAAAA3AAAAA8AAAAAAAAAAAAAAAAAmAIAAGRycy9k&#10;b3ducmV2LnhtbFBLBQYAAAAABAAEAPUAAACJAwAAAAA=&#10;" stroked="f" strokeweight=".5pt">
              <v:textbox>
                <w:txbxContent>
                  <w:p w:rsidR="00ED7277" w:rsidRPr="00A75576" w:rsidRDefault="00ED7277" w:rsidP="00A75576">
                    <w:pPr>
                      <w:jc w:val="center"/>
                      <w:rPr>
                        <w:rFonts w:ascii="Arial" w:hAnsi="Arial" w:cs="Arial"/>
                        <w:sz w:val="18"/>
                        <w:szCs w:val="18"/>
                      </w:rPr>
                    </w:pPr>
                    <w:r w:rsidRPr="00A75576">
                      <w:rPr>
                        <w:rFonts w:ascii="Arial" w:hAnsi="Arial" w:cs="Arial"/>
                        <w:b/>
                        <w:sz w:val="18"/>
                        <w:szCs w:val="18"/>
                      </w:rPr>
                      <w:t>Figura 6.</w:t>
                    </w:r>
                    <w:r>
                      <w:rPr>
                        <w:rFonts w:ascii="Arial" w:hAnsi="Arial" w:cs="Arial"/>
                        <w:sz w:val="18"/>
                        <w:szCs w:val="18"/>
                      </w:rPr>
                      <w:t xml:space="preserve"> Colores primos rojo, verde y azul, y colores que se forman al mezclarse éstos.</w:t>
                    </w:r>
                  </w:p>
                </w:txbxContent>
              </v:textbox>
            </v:shape>
            <w10:wrap type="square"/>
          </v:group>
        </w:pict>
      </w:r>
      <w:r w:rsidRPr="000D2769">
        <w:rPr>
          <w:rFonts w:ascii="Arial" w:hAnsi="Arial" w:cs="Arial"/>
          <w:sz w:val="22"/>
          <w:szCs w:val="22"/>
        </w:rPr>
        <w:t>En un monitor la imagen se logra de una manera muy similar. Mezclando puntos, pixeles, pequeños puntos que pueden prenderse o apagarse. Pero ya se habrá notado que cuando el monitor de la PC se apaga, al igual que todas las pantallas, este queda negro, entonces</w:t>
      </w:r>
      <w:r>
        <w:rPr>
          <w:rFonts w:ascii="Arial" w:hAnsi="Arial" w:cs="Arial"/>
          <w:sz w:val="22"/>
          <w:szCs w:val="22"/>
        </w:rPr>
        <w:t xml:space="preserve"> </w:t>
      </w:r>
      <w:r w:rsidRPr="000D2769">
        <w:rPr>
          <w:rFonts w:ascii="Arial" w:hAnsi="Arial" w:cs="Arial"/>
          <w:sz w:val="22"/>
          <w:szCs w:val="22"/>
        </w:rPr>
        <w:t>¿cómo se hace para generar el color blanco?</w:t>
      </w:r>
    </w:p>
    <w:p w:rsidR="00ED7277" w:rsidRPr="000D2769" w:rsidRDefault="00ED7277" w:rsidP="003F692A">
      <w:pPr>
        <w:jc w:val="both"/>
        <w:rPr>
          <w:rFonts w:ascii="Arial" w:hAnsi="Arial" w:cs="Arial"/>
          <w:sz w:val="22"/>
          <w:szCs w:val="22"/>
        </w:rPr>
      </w:pPr>
    </w:p>
    <w:p w:rsidR="00ED7277" w:rsidRPr="000D2769" w:rsidRDefault="00ED7277" w:rsidP="00A75576">
      <w:pPr>
        <w:jc w:val="both"/>
        <w:rPr>
          <w:rFonts w:ascii="Arial" w:hAnsi="Arial" w:cs="Arial"/>
          <w:sz w:val="22"/>
          <w:szCs w:val="22"/>
        </w:rPr>
      </w:pPr>
      <w:r w:rsidRPr="000D2769">
        <w:rPr>
          <w:rFonts w:ascii="Arial" w:hAnsi="Arial" w:cs="Arial"/>
          <w:sz w:val="22"/>
          <w:szCs w:val="22"/>
        </w:rPr>
        <w:t xml:space="preserve">En la </w:t>
      </w:r>
      <w:r>
        <w:rPr>
          <w:rFonts w:ascii="Arial" w:hAnsi="Arial" w:cs="Arial"/>
          <w:sz w:val="22"/>
          <w:szCs w:val="22"/>
        </w:rPr>
        <w:t xml:space="preserve">figura 6, </w:t>
      </w:r>
      <w:r w:rsidRPr="000D2769">
        <w:rPr>
          <w:rFonts w:ascii="Arial" w:hAnsi="Arial" w:cs="Arial"/>
          <w:sz w:val="22"/>
          <w:szCs w:val="22"/>
        </w:rPr>
        <w:t xml:space="preserve">se pueden ver tres círculos con los colores primos (rojo, verde y azul) y los colores que se forman al mezclarse estos. Por ejemplo, la suma de rojo y verde da amarillo. </w:t>
      </w:r>
    </w:p>
    <w:p w:rsidR="00ED7277" w:rsidRPr="000D2769" w:rsidRDefault="00ED7277" w:rsidP="001B3676">
      <w:pPr>
        <w:rPr>
          <w:rFonts w:ascii="Arial" w:hAnsi="Arial" w:cs="Arial"/>
          <w:b/>
          <w:sz w:val="22"/>
          <w:szCs w:val="22"/>
        </w:rPr>
      </w:pPr>
    </w:p>
    <w:p w:rsidR="00ED7277" w:rsidRPr="000D2769" w:rsidRDefault="00ED7277" w:rsidP="001B3676">
      <w:pPr>
        <w:rPr>
          <w:rFonts w:ascii="Arial" w:hAnsi="Arial" w:cs="Arial"/>
          <w:b/>
          <w:sz w:val="22"/>
          <w:szCs w:val="22"/>
        </w:rPr>
      </w:pPr>
    </w:p>
    <w:p w:rsidR="00ED7277" w:rsidRPr="000D2769" w:rsidRDefault="00ED7277" w:rsidP="001B3676">
      <w:pPr>
        <w:rPr>
          <w:rFonts w:ascii="Arial" w:hAnsi="Arial" w:cs="Arial"/>
          <w:b/>
          <w:sz w:val="22"/>
          <w:szCs w:val="22"/>
        </w:rPr>
      </w:pPr>
      <w:r w:rsidRPr="000D2769">
        <w:rPr>
          <w:rFonts w:ascii="Arial" w:hAnsi="Arial" w:cs="Arial"/>
          <w:b/>
          <w:sz w:val="22"/>
          <w:szCs w:val="22"/>
        </w:rPr>
        <w:t>Experimento Nº 2</w:t>
      </w:r>
    </w:p>
    <w:p w:rsidR="00ED7277" w:rsidRPr="000D2769" w:rsidRDefault="00ED7277" w:rsidP="001B3676">
      <w:pPr>
        <w:rPr>
          <w:rFonts w:ascii="Arial" w:hAnsi="Arial" w:cs="Arial"/>
          <w:b/>
          <w:sz w:val="22"/>
          <w:szCs w:val="22"/>
        </w:rPr>
      </w:pPr>
    </w:p>
    <w:p w:rsidR="00ED7277" w:rsidRPr="000D2769" w:rsidRDefault="00ED7277" w:rsidP="003F692A">
      <w:pPr>
        <w:jc w:val="both"/>
        <w:rPr>
          <w:rFonts w:ascii="Arial" w:hAnsi="Arial" w:cs="Arial"/>
          <w:sz w:val="22"/>
          <w:szCs w:val="22"/>
        </w:rPr>
      </w:pPr>
      <w:r w:rsidRPr="000D2769">
        <w:rPr>
          <w:rFonts w:ascii="Arial" w:hAnsi="Arial" w:cs="Arial"/>
          <w:sz w:val="22"/>
          <w:szCs w:val="22"/>
        </w:rPr>
        <w:t>Mire el color rojo del monitor con la lupa. ¿Qué ve? ¿Y al mirar el verde y el azul?</w:t>
      </w:r>
      <w:r>
        <w:rPr>
          <w:rFonts w:ascii="Arial" w:hAnsi="Arial" w:cs="Arial"/>
          <w:sz w:val="22"/>
          <w:szCs w:val="22"/>
        </w:rPr>
        <w:t xml:space="preserve"> </w:t>
      </w:r>
      <w:r w:rsidRPr="000D2769">
        <w:rPr>
          <w:rFonts w:ascii="Arial" w:hAnsi="Arial" w:cs="Arial"/>
          <w:sz w:val="22"/>
          <w:szCs w:val="22"/>
        </w:rPr>
        <w:t>Y ahora mire el color amarillo ¿Hay un pixel de color amarillo encendido, o se encuentra otra cosa? ¿Qué se ve en la parte blanca?</w:t>
      </w:r>
      <w:r>
        <w:rPr>
          <w:rFonts w:ascii="Arial" w:hAnsi="Arial" w:cs="Arial"/>
          <w:sz w:val="22"/>
          <w:szCs w:val="22"/>
        </w:rPr>
        <w:t xml:space="preserve"> Observe detenidamente cada uno de los colores y trate de entender el porqué de lo que observa a través de la lupa. </w:t>
      </w:r>
    </w:p>
    <w:p w:rsidR="00ED7277" w:rsidRPr="000D2769" w:rsidRDefault="00ED7277" w:rsidP="001B3676">
      <w:pPr>
        <w:rPr>
          <w:rFonts w:ascii="Arial" w:hAnsi="Arial" w:cs="Arial"/>
          <w:sz w:val="22"/>
          <w:szCs w:val="22"/>
        </w:rPr>
      </w:pPr>
    </w:p>
    <w:p w:rsidR="00ED7277" w:rsidRPr="000D2769" w:rsidRDefault="00ED7277" w:rsidP="003F692A">
      <w:pPr>
        <w:jc w:val="both"/>
        <w:rPr>
          <w:rFonts w:ascii="Arial" w:hAnsi="Arial" w:cs="Arial"/>
          <w:sz w:val="22"/>
          <w:szCs w:val="22"/>
        </w:rPr>
      </w:pPr>
      <w:r w:rsidRPr="000D2769">
        <w:rPr>
          <w:rFonts w:ascii="Arial" w:hAnsi="Arial" w:cs="Arial"/>
          <w:sz w:val="22"/>
          <w:szCs w:val="22"/>
        </w:rPr>
        <w:t>Debe haber observado seguramente que en cualquier parte blanca del monitor están encendidos los tres colores y esto se debe a que la luz blanca no es otra cosa que la luz que contiene todos los colores.</w:t>
      </w:r>
      <w:r>
        <w:rPr>
          <w:rFonts w:ascii="Arial" w:hAnsi="Arial" w:cs="Arial"/>
          <w:sz w:val="22"/>
          <w:szCs w:val="22"/>
        </w:rPr>
        <w:t xml:space="preserve"> </w:t>
      </w:r>
      <w:r w:rsidRPr="000D2769">
        <w:rPr>
          <w:rFonts w:ascii="Arial" w:hAnsi="Arial" w:cs="Arial"/>
          <w:sz w:val="22"/>
          <w:szCs w:val="22"/>
        </w:rPr>
        <w:t>Pero ¿Por qué no vemos a simple vista los pixeles de colores en lugar de ver la pantalla blanca? Otra vez est</w:t>
      </w:r>
      <w:r>
        <w:rPr>
          <w:rFonts w:ascii="Arial" w:hAnsi="Arial" w:cs="Arial"/>
          <w:sz w:val="22"/>
          <w:szCs w:val="22"/>
        </w:rPr>
        <w:t xml:space="preserve">á en el </w:t>
      </w:r>
      <w:r w:rsidRPr="000D2769">
        <w:rPr>
          <w:rFonts w:ascii="Arial" w:hAnsi="Arial" w:cs="Arial"/>
          <w:sz w:val="22"/>
          <w:szCs w:val="22"/>
        </w:rPr>
        <w:t>medio de todo esto la agudeza visual y aquí ocurre lo mismo que sucede al mirar las fotos.</w:t>
      </w:r>
    </w:p>
    <w:p w:rsidR="00ED7277" w:rsidRDefault="00ED7277" w:rsidP="00A75576">
      <w:pPr>
        <w:jc w:val="both"/>
        <w:rPr>
          <w:rFonts w:ascii="Arial" w:hAnsi="Arial" w:cs="Arial"/>
          <w:sz w:val="22"/>
          <w:szCs w:val="22"/>
        </w:rPr>
      </w:pPr>
    </w:p>
    <w:p w:rsidR="00ED7277" w:rsidRPr="000D2769" w:rsidRDefault="00ED7277" w:rsidP="00A75576">
      <w:pPr>
        <w:jc w:val="both"/>
        <w:rPr>
          <w:rFonts w:ascii="Arial" w:hAnsi="Arial" w:cs="Arial"/>
          <w:sz w:val="22"/>
          <w:szCs w:val="22"/>
        </w:rPr>
      </w:pPr>
    </w:p>
    <w:p w:rsidR="00ED7277" w:rsidRPr="000D2769" w:rsidRDefault="00ED7277" w:rsidP="00852479">
      <w:pPr>
        <w:jc w:val="both"/>
        <w:rPr>
          <w:rFonts w:ascii="Arial" w:hAnsi="Arial" w:cs="Arial"/>
          <w:sz w:val="22"/>
          <w:szCs w:val="22"/>
        </w:rPr>
      </w:pPr>
      <w:r w:rsidRPr="000D2769">
        <w:rPr>
          <w:rFonts w:ascii="Arial" w:hAnsi="Arial" w:cs="Arial"/>
          <w:b/>
          <w:sz w:val="22"/>
          <w:szCs w:val="22"/>
        </w:rPr>
        <w:t>Comprobando la agudeza visual con el monitor</w:t>
      </w:r>
      <w:r>
        <w:rPr>
          <w:rFonts w:ascii="Arial" w:hAnsi="Arial" w:cs="Arial"/>
          <w:b/>
          <w:sz w:val="22"/>
          <w:szCs w:val="22"/>
        </w:rPr>
        <w:t xml:space="preserve">. </w:t>
      </w:r>
      <w:r>
        <w:rPr>
          <w:rFonts w:ascii="Arial" w:hAnsi="Arial" w:cs="Arial"/>
          <w:sz w:val="22"/>
          <w:szCs w:val="22"/>
        </w:rPr>
        <w:t xml:space="preserve">Un </w:t>
      </w:r>
      <w:r w:rsidRPr="000D2769">
        <w:rPr>
          <w:rFonts w:ascii="Arial" w:hAnsi="Arial" w:cs="Arial"/>
          <w:sz w:val="22"/>
          <w:szCs w:val="22"/>
        </w:rPr>
        <w:t xml:space="preserve">monitor </w:t>
      </w:r>
      <w:r>
        <w:rPr>
          <w:rFonts w:ascii="Arial" w:hAnsi="Arial" w:cs="Arial"/>
          <w:sz w:val="22"/>
          <w:szCs w:val="22"/>
        </w:rPr>
        <w:t xml:space="preserve">de sistema de computación </w:t>
      </w:r>
      <w:r w:rsidRPr="000D2769">
        <w:rPr>
          <w:rFonts w:ascii="Arial" w:hAnsi="Arial" w:cs="Arial"/>
          <w:sz w:val="22"/>
          <w:szCs w:val="22"/>
        </w:rPr>
        <w:t xml:space="preserve">o un TV también deben tener una cantidad PPP tal que al mirar, </w:t>
      </w:r>
      <w:r>
        <w:rPr>
          <w:rFonts w:ascii="Arial" w:hAnsi="Arial" w:cs="Arial"/>
          <w:sz w:val="22"/>
          <w:szCs w:val="22"/>
        </w:rPr>
        <w:t xml:space="preserve">casi siempre considerando que la observación se realiza a una distancia igual o algo mayor a la distancia mínima de visión distinta, </w:t>
      </w:r>
      <w:r w:rsidRPr="000D2769">
        <w:rPr>
          <w:rFonts w:ascii="Arial" w:hAnsi="Arial" w:cs="Arial"/>
          <w:sz w:val="22"/>
          <w:szCs w:val="22"/>
        </w:rPr>
        <w:t>veamos una imagen continua</w:t>
      </w:r>
      <w:r>
        <w:rPr>
          <w:rFonts w:ascii="Arial" w:hAnsi="Arial" w:cs="Arial"/>
          <w:sz w:val="22"/>
          <w:szCs w:val="22"/>
        </w:rPr>
        <w:t xml:space="preserve">. </w:t>
      </w:r>
      <w:r w:rsidRPr="000D2769">
        <w:rPr>
          <w:rFonts w:ascii="Arial" w:hAnsi="Arial" w:cs="Arial"/>
          <w:sz w:val="22"/>
          <w:szCs w:val="22"/>
        </w:rPr>
        <w:t xml:space="preserve">Con la lupa se puede fácilmente medir o contar la cantidad de pixeles que hay por cada milímetro en el monitor. </w:t>
      </w:r>
    </w:p>
    <w:p w:rsidR="00ED7277" w:rsidRPr="000D2769" w:rsidRDefault="00ED7277" w:rsidP="001B3676">
      <w:pPr>
        <w:rPr>
          <w:rFonts w:ascii="Arial" w:hAnsi="Arial" w:cs="Arial"/>
          <w:sz w:val="22"/>
          <w:szCs w:val="22"/>
        </w:rPr>
      </w:pPr>
    </w:p>
    <w:p w:rsidR="00ED7277" w:rsidRPr="000D2769" w:rsidRDefault="00ED7277" w:rsidP="001B3676">
      <w:pPr>
        <w:rPr>
          <w:rFonts w:ascii="Arial" w:hAnsi="Arial" w:cs="Arial"/>
          <w:sz w:val="22"/>
          <w:szCs w:val="22"/>
        </w:rPr>
      </w:pPr>
    </w:p>
    <w:p w:rsidR="00ED7277" w:rsidRPr="000D2769" w:rsidRDefault="00ED7277" w:rsidP="001B3676">
      <w:pPr>
        <w:rPr>
          <w:rFonts w:ascii="Arial" w:hAnsi="Arial" w:cs="Arial"/>
          <w:b/>
          <w:sz w:val="22"/>
          <w:szCs w:val="22"/>
        </w:rPr>
      </w:pPr>
      <w:r w:rsidRPr="000D2769">
        <w:rPr>
          <w:rFonts w:ascii="Arial" w:hAnsi="Arial" w:cs="Arial"/>
          <w:b/>
          <w:sz w:val="22"/>
          <w:szCs w:val="22"/>
        </w:rPr>
        <w:t>Experimento Nº 3</w:t>
      </w:r>
    </w:p>
    <w:p w:rsidR="00ED7277" w:rsidRPr="000D2769" w:rsidRDefault="00ED7277" w:rsidP="001B3676">
      <w:pPr>
        <w:rPr>
          <w:rFonts w:ascii="Arial" w:hAnsi="Arial" w:cs="Arial"/>
          <w:sz w:val="22"/>
          <w:szCs w:val="22"/>
        </w:rPr>
      </w:pPr>
    </w:p>
    <w:p w:rsidR="00ED7277" w:rsidRPr="000D2769" w:rsidRDefault="00ED7277" w:rsidP="003F692A">
      <w:pPr>
        <w:jc w:val="both"/>
        <w:rPr>
          <w:rFonts w:ascii="Arial" w:hAnsi="Arial" w:cs="Arial"/>
          <w:sz w:val="22"/>
          <w:szCs w:val="22"/>
        </w:rPr>
      </w:pPr>
      <w:r>
        <w:rPr>
          <w:noProof/>
          <w:lang w:val="es-AR" w:eastAsia="es-AR"/>
        </w:rPr>
        <w:pict>
          <v:group id="Grupo 108" o:spid="_x0000_s1106" style="position:absolute;left:0;text-align:left;margin-left:280.8pt;margin-top:6.35pt;width:200.4pt;height:183.1pt;z-index:251658240" coordsize="25450,2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">
            <v:group id="Grupo 85" o:spid="_x0000_s1107" style="position:absolute;left:1170;width:23362;height:19018" coordsize="13271,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ángulo 81" o:spid="_x0000_s1108" style="position:absolute;width:13271;height:1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V1cMA&#10;AADbAAAADwAAAGRycy9kb3ducmV2LnhtbESPQWsCMRSE7wX/Q3iCt5pVi91ujaIFodCLWi+9PTav&#10;m22Tl7BJdf33jSB4HGbmG2ax6p0VJ+pi61nBZFyAIK69brlRcPzcPpYgYkLWaD2TggtFWC0HDwus&#10;tD/znk6H1IgM4VihApNSqKSMtSGHcewDcfa+fecwZdk1Und4znBn5bQo5tJhy3nBYKA3Q/Xv4c8p&#10;4M1u+jGr0/MxmPLF6qfws7dfSo2G/foVRKI+3cO39rtWUE7g+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NV1cMAAADbAAAADwAAAAAAAAAAAAAAAACYAgAAZHJzL2Rv&#10;d25yZXYueG1sUEsFBgAAAAAEAAQA9QAAAIgDAAAAAA==&#10;" fillcolor="black" strokecolor="white"/>
              <v:rect id="Rectángulo 83" o:spid="_x0000_s1109" style="position:absolute;left:3175;top:1587;width:8064;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XpsQA&#10;AADbAAAADwAAAGRycy9kb3ducmV2LnhtbESPQWsCMRSE74X+h/AKvRTNqlRkNYqohUpPrh48Pjev&#10;2aWblyWJuvvvG6HQ4zAz3zCLVWcbcSMfascKRsMMBHHpdM1Gwen4MZiBCBFZY+OYFPQUYLV8flpg&#10;rt2dD3QrohEJwiFHBVWMbS5lKCuyGIauJU7et/MWY5LeSO3xnuC2keMsm0qLNaeFClvaVFT+FFer&#10;YPd+8aF/23oef/XFfnc2k9PaKPX60q3nICJ18T/81/7UCmYTeHx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16bEAAAA2wAAAA8AAAAAAAAAAAAAAAAAmAIAAGRycy9k&#10;b3ducmV2LnhtbFBLBQYAAAAABAAEAPUAAACJAwAAAAA=&#10;" strokecolor="#1f4d78" strokeweight="1pt"/>
              <v:rect id="Rectángulo 84" o:spid="_x0000_s1110" style="position:absolute;left:2159;top:2984;width:457;height:673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9vcYA&#10;AADbAAAADwAAAGRycy9kb3ducmV2LnhtbESPT2vCQBTE74V+h+UVvNVN/YekrlIqQhBRTHvo8TX7&#10;moRm34bdNUY/vSsUehxm5jfMYtWbRnTkfG1ZwcswAUFcWF1zqeDzY/M8B+EDssbGMim4kIfV8vFh&#10;gam2Zz5Sl4dSRAj7FBVUIbSplL6oyKAf2pY4ej/WGQxRulJqh+cIN40cJclMGqw5LlTY0ntFxW9+&#10;MgoOyWb67UbXrywb2+262+3r0p+UGjz1b68gAvXhP/zXzrSC+Q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9vcYAAADbAAAADwAAAAAAAAAAAAAAAACYAgAAZHJz&#10;L2Rvd25yZXYueG1sUEsFBgAAAAAEAAQA9QAAAIsDAAAAAA==&#10;" strokecolor="#1f4d78" strokeweight="1pt"/>
            </v:group>
            <v:shape id="Cuadro de texto 107" o:spid="_x0000_s1111" type="#_x0000_t202" style="position:absolute;top:19824;width:25450;height:3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nisQA&#10;AADcAAAADwAAAGRycy9kb3ducmV2LnhtbERPS2vCQBC+F/wPywi9iG6qVCW6ihT7oLcmPvA2ZMck&#10;mJ0N2W2S/vtuQehtPr7nrLe9qURLjSstK3iaRCCIM6tLzhUc0tfxEoTzyBory6TghxxsN4OHNcba&#10;dvxFbeJzEULYxaig8L6OpXRZQQbdxNbEgbvaxqAPsMmlbrAL4aaS0yiaS4Mlh4YCa3opKLsl30bB&#10;ZZSfP13/duxmz7N6/96mi5NOlXoc9rsVCE+9/xff3R86zI8W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p4rEAAAA3AAAAA8AAAAAAAAAAAAAAAAAmAIAAGRycy9k&#10;b3ducmV2LnhtbFBLBQYAAAAABAAEAPUAAACJAwAAAAA=&#10;" stroked="f" strokeweight=".5pt">
              <v:textbox>
                <w:txbxContent>
                  <w:p w:rsidR="00ED7277" w:rsidRPr="00D84C97" w:rsidRDefault="00ED7277" w:rsidP="00D84C97">
                    <w:pPr>
                      <w:jc w:val="center"/>
                      <w:rPr>
                        <w:rFonts w:ascii="Arial" w:hAnsi="Arial" w:cs="Arial"/>
                        <w:sz w:val="18"/>
                        <w:szCs w:val="18"/>
                      </w:rPr>
                    </w:pPr>
                    <w:r w:rsidRPr="00D84C97">
                      <w:rPr>
                        <w:rFonts w:ascii="Arial" w:hAnsi="Arial" w:cs="Arial"/>
                        <w:b/>
                        <w:sz w:val="18"/>
                        <w:szCs w:val="18"/>
                      </w:rPr>
                      <w:t>Figura 7</w:t>
                    </w:r>
                    <w:r>
                      <w:rPr>
                        <w:rFonts w:ascii="Arial" w:hAnsi="Arial" w:cs="Arial"/>
                        <w:sz w:val="18"/>
                        <w:szCs w:val="18"/>
                      </w:rPr>
                      <w:t>. Esquema producido sobre la pantalla para contar los pixeles y calcular la cantidad  Figura que</w:t>
                    </w:r>
                  </w:p>
                </w:txbxContent>
              </v:textbox>
            </v:shape>
            <w10:wrap type="square"/>
          </v:group>
        </w:pict>
      </w:r>
      <w:r w:rsidRPr="000D2769">
        <w:rPr>
          <w:rFonts w:ascii="Arial" w:hAnsi="Arial" w:cs="Arial"/>
          <w:sz w:val="22"/>
          <w:szCs w:val="22"/>
        </w:rPr>
        <w:t xml:space="preserve">Se debe primero elegir alguna línea en un documento de Word por ejemplo se puede usar la imagen </w:t>
      </w:r>
      <w:r>
        <w:rPr>
          <w:rFonts w:ascii="Arial" w:hAnsi="Arial" w:cs="Arial"/>
          <w:sz w:val="22"/>
          <w:szCs w:val="22"/>
        </w:rPr>
        <w:t>que muestra la figura 7.</w:t>
      </w:r>
      <w:r w:rsidRPr="000D2769">
        <w:rPr>
          <w:rFonts w:ascii="Arial" w:hAnsi="Arial" w:cs="Arial"/>
          <w:sz w:val="22"/>
          <w:szCs w:val="22"/>
        </w:rPr>
        <w:t xml:space="preserve"> La imagen tiene dos líneas blancas sobre un fondo negro con lo cual será muy fácil contar los pixeles de la línea ya que estos están todos encendidos y los del fondo negro están apagados. Se debe hacer zoom con la computadora, hasta que la rayita blanca tenga un ancho de dos milímetros </w:t>
      </w:r>
      <w:r>
        <w:rPr>
          <w:rFonts w:ascii="Arial" w:hAnsi="Arial" w:cs="Arial"/>
          <w:sz w:val="22"/>
          <w:szCs w:val="22"/>
        </w:rPr>
        <w:t>(marcando el rectángulo, puede leer sus dimensiones en las pestañas arriba de la pantalla). P</w:t>
      </w:r>
      <w:r w:rsidRPr="000D2769">
        <w:rPr>
          <w:rFonts w:ascii="Arial" w:hAnsi="Arial" w:cs="Arial"/>
          <w:sz w:val="22"/>
          <w:szCs w:val="22"/>
        </w:rPr>
        <w:t>or ejemplo</w:t>
      </w:r>
      <w:r>
        <w:rPr>
          <w:rFonts w:ascii="Arial" w:hAnsi="Arial" w:cs="Arial"/>
          <w:sz w:val="22"/>
          <w:szCs w:val="22"/>
        </w:rPr>
        <w:t xml:space="preserve">, </w:t>
      </w:r>
      <w:r w:rsidRPr="000D2769">
        <w:rPr>
          <w:rFonts w:ascii="Arial" w:hAnsi="Arial" w:cs="Arial"/>
          <w:sz w:val="22"/>
          <w:szCs w:val="22"/>
        </w:rPr>
        <w:t>cuanto más ancho</w:t>
      </w:r>
      <w:r>
        <w:rPr>
          <w:rFonts w:ascii="Arial" w:hAnsi="Arial" w:cs="Arial"/>
          <w:sz w:val="22"/>
          <w:szCs w:val="22"/>
        </w:rPr>
        <w:t>,</w:t>
      </w:r>
      <w:r w:rsidRPr="000D2769">
        <w:rPr>
          <w:rFonts w:ascii="Arial" w:hAnsi="Arial" w:cs="Arial"/>
          <w:sz w:val="22"/>
          <w:szCs w:val="22"/>
        </w:rPr>
        <w:t xml:space="preserve"> mejor</w:t>
      </w:r>
      <w:r>
        <w:rPr>
          <w:rFonts w:ascii="Arial" w:hAnsi="Arial" w:cs="Arial"/>
          <w:sz w:val="22"/>
          <w:szCs w:val="22"/>
        </w:rPr>
        <w:t>,</w:t>
      </w:r>
      <w:r w:rsidRPr="000D2769">
        <w:rPr>
          <w:rFonts w:ascii="Arial" w:hAnsi="Arial" w:cs="Arial"/>
          <w:sz w:val="22"/>
          <w:szCs w:val="22"/>
        </w:rPr>
        <w:t xml:space="preserve"> pero será </w:t>
      </w:r>
      <w:r>
        <w:rPr>
          <w:rFonts w:ascii="Arial" w:hAnsi="Arial" w:cs="Arial"/>
          <w:sz w:val="22"/>
          <w:szCs w:val="22"/>
        </w:rPr>
        <w:t xml:space="preserve">algo más </w:t>
      </w:r>
      <w:r w:rsidRPr="000D2769">
        <w:rPr>
          <w:rFonts w:ascii="Arial" w:hAnsi="Arial" w:cs="Arial"/>
          <w:sz w:val="22"/>
          <w:szCs w:val="22"/>
        </w:rPr>
        <w:t>complicado contar. Luego con la lupa se pueden contar la cantidad de pixeles que hay en la línea.</w:t>
      </w:r>
    </w:p>
    <w:p w:rsidR="00ED7277" w:rsidRPr="000D2769" w:rsidRDefault="00ED7277" w:rsidP="003F692A">
      <w:pPr>
        <w:jc w:val="both"/>
        <w:rPr>
          <w:rFonts w:ascii="Arial" w:hAnsi="Arial" w:cs="Arial"/>
          <w:sz w:val="22"/>
          <w:szCs w:val="22"/>
        </w:rPr>
      </w:pPr>
    </w:p>
    <w:p w:rsidR="00ED7277" w:rsidRPr="000D2769" w:rsidRDefault="00ED7277" w:rsidP="003F692A">
      <w:pPr>
        <w:jc w:val="both"/>
        <w:rPr>
          <w:rFonts w:ascii="Arial" w:hAnsi="Arial" w:cs="Arial"/>
          <w:sz w:val="22"/>
          <w:szCs w:val="22"/>
        </w:rPr>
      </w:pPr>
      <w:r w:rsidRPr="000D2769">
        <w:rPr>
          <w:rFonts w:ascii="Arial" w:hAnsi="Arial" w:cs="Arial"/>
          <w:sz w:val="22"/>
          <w:szCs w:val="22"/>
        </w:rPr>
        <w:t>Con esta información y el valor de agudeza visual que usted calculó se puede calcular la distancia a la que deberíamos estar del monitor par</w:t>
      </w:r>
      <w:r>
        <w:rPr>
          <w:rFonts w:ascii="Arial" w:hAnsi="Arial" w:cs="Arial"/>
          <w:sz w:val="22"/>
          <w:szCs w:val="22"/>
        </w:rPr>
        <w:t>a</w:t>
      </w:r>
      <w:r w:rsidRPr="000D2769">
        <w:rPr>
          <w:rFonts w:ascii="Arial" w:hAnsi="Arial" w:cs="Arial"/>
          <w:sz w:val="22"/>
          <w:szCs w:val="22"/>
        </w:rPr>
        <w:t xml:space="preserve"> no percibir los pixeles</w:t>
      </w:r>
      <w:r>
        <w:rPr>
          <w:rFonts w:ascii="Arial" w:hAnsi="Arial" w:cs="Arial"/>
          <w:sz w:val="22"/>
          <w:szCs w:val="22"/>
        </w:rPr>
        <w:t xml:space="preserve"> </w:t>
      </w:r>
      <w:r w:rsidRPr="000D2769">
        <w:rPr>
          <w:rFonts w:ascii="Arial" w:hAnsi="Arial" w:cs="Arial"/>
          <w:sz w:val="22"/>
          <w:szCs w:val="22"/>
        </w:rPr>
        <w:t>¿se anima a calcularl</w:t>
      </w:r>
      <w:r>
        <w:rPr>
          <w:rFonts w:ascii="Arial" w:hAnsi="Arial" w:cs="Arial"/>
          <w:sz w:val="22"/>
          <w:szCs w:val="22"/>
        </w:rPr>
        <w:t>a?</w:t>
      </w:r>
      <w:r w:rsidRPr="000D2769">
        <w:rPr>
          <w:rFonts w:ascii="Arial" w:hAnsi="Arial" w:cs="Arial"/>
          <w:sz w:val="22"/>
          <w:szCs w:val="22"/>
        </w:rPr>
        <w:t xml:space="preserve"> ¿Coincide con lo que realmente sucede?</w:t>
      </w:r>
    </w:p>
    <w:p w:rsidR="00ED7277" w:rsidRPr="000D2769" w:rsidRDefault="00ED7277" w:rsidP="001B3676">
      <w:pPr>
        <w:rPr>
          <w:rFonts w:ascii="Arial" w:hAnsi="Arial" w:cs="Arial"/>
          <w:sz w:val="22"/>
          <w:szCs w:val="22"/>
        </w:rPr>
      </w:pPr>
    </w:p>
    <w:p w:rsidR="00ED7277" w:rsidRPr="000D2769" w:rsidRDefault="00ED7277" w:rsidP="00E41BD7">
      <w:pPr>
        <w:jc w:val="both"/>
        <w:rPr>
          <w:rFonts w:ascii="Arial" w:hAnsi="Arial" w:cs="Arial"/>
          <w:sz w:val="22"/>
          <w:szCs w:val="22"/>
        </w:rPr>
      </w:pPr>
      <w:r w:rsidRPr="000D2769">
        <w:rPr>
          <w:rFonts w:ascii="Arial" w:hAnsi="Arial" w:cs="Arial"/>
          <w:sz w:val="22"/>
          <w:szCs w:val="22"/>
        </w:rPr>
        <w:t xml:space="preserve">Este cálculo se puede hacer también sabiendo cuantos pixeles tiene la pantalla (información que da el fabricante de la PC) y midiendo el ancho de esta. Y de esta manera el resultado debería ser, al menos, parecido al anterior. </w:t>
      </w:r>
    </w:p>
    <w:p w:rsidR="00ED7277" w:rsidRPr="000D2769" w:rsidRDefault="00ED7277" w:rsidP="001B3676">
      <w:pPr>
        <w:rPr>
          <w:rFonts w:ascii="Arial" w:hAnsi="Arial" w:cs="Arial"/>
          <w:sz w:val="22"/>
          <w:szCs w:val="22"/>
        </w:rPr>
      </w:pPr>
    </w:p>
    <w:p w:rsidR="00ED7277" w:rsidRPr="000D2769" w:rsidRDefault="00ED7277" w:rsidP="001B3676">
      <w:pPr>
        <w:rPr>
          <w:rFonts w:ascii="Arial" w:hAnsi="Arial" w:cs="Arial"/>
          <w:sz w:val="22"/>
          <w:szCs w:val="22"/>
        </w:rPr>
      </w:pPr>
    </w:p>
    <w:p w:rsidR="00ED7277" w:rsidRPr="00F261E2" w:rsidRDefault="00ED7277" w:rsidP="00F261E2">
      <w:pPr>
        <w:pStyle w:val="ListParagraph"/>
        <w:numPr>
          <w:ilvl w:val="0"/>
          <w:numId w:val="3"/>
        </w:numPr>
        <w:ind w:hanging="720"/>
        <w:rPr>
          <w:rFonts w:ascii="Arial" w:hAnsi="Arial" w:cs="Arial"/>
          <w:b/>
          <w:sz w:val="22"/>
          <w:szCs w:val="22"/>
        </w:rPr>
      </w:pPr>
      <w:r w:rsidRPr="00F261E2">
        <w:rPr>
          <w:rFonts w:ascii="Arial" w:hAnsi="Arial" w:cs="Arial"/>
          <w:b/>
          <w:sz w:val="22"/>
          <w:szCs w:val="22"/>
        </w:rPr>
        <w:t>Sensor CCD y pixeles</w:t>
      </w:r>
    </w:p>
    <w:p w:rsidR="00ED7277" w:rsidRPr="000D2769" w:rsidRDefault="00ED7277" w:rsidP="001B3676">
      <w:pPr>
        <w:rPr>
          <w:rFonts w:ascii="Arial" w:hAnsi="Arial" w:cs="Arial"/>
          <w:sz w:val="22"/>
          <w:szCs w:val="22"/>
        </w:rPr>
      </w:pPr>
    </w:p>
    <w:p w:rsidR="00ED7277" w:rsidRPr="000D2769" w:rsidRDefault="00ED7277" w:rsidP="00080D31">
      <w:pPr>
        <w:jc w:val="both"/>
        <w:rPr>
          <w:rFonts w:ascii="Arial" w:hAnsi="Arial" w:cs="Arial"/>
          <w:sz w:val="22"/>
          <w:szCs w:val="22"/>
        </w:rPr>
      </w:pPr>
      <w:r>
        <w:rPr>
          <w:noProof/>
          <w:lang w:val="es-AR" w:eastAsia="es-AR"/>
        </w:rPr>
        <w:pict>
          <v:group id="Grupo 184" o:spid="_x0000_s1112" style="position:absolute;left:0;text-align:left;margin-left:255.3pt;margin-top:11.8pt;width:222.5pt;height:166.45pt;z-index:251662336" coordsize="28262,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">
            <v:shape id="Cuadro de texto 179" o:spid="_x0000_s1113" type="#_x0000_t202" style="position:absolute;width:28262;height:18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lHsQA&#10;AADcAAAADwAAAGRycy9kb3ducmV2LnhtbERPS2vCQBC+F/oflin0UnTTio9GVylFq3jTaEtvQ3ZM&#10;QrOzIbsm6b93BcHbfHzPmS06U4qGaldYVvDaj0AQp1YXnCk4JKveBITzyBpLy6Tgnxws5o8PM4y1&#10;bXlHzd5nIoSwi1FB7n0VS+nSnAy6vq2IA3eytUEfYJ1JXWMbwk0p36JoJA0WHBpyrOgzp/RvfzYK&#10;fl+yn63rvo7tYDiolusmGX/rRKnnp+5jCsJT5+/im3ujw/zxO1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5R7EAAAA3AAAAA8AAAAAAAAAAAAAAAAAmAIAAGRycy9k&#10;b3ducmV2LnhtbFBLBQYAAAAABAAEAPUAAACJAwAAAAA=&#10;" stroked="f" strokeweight=".5pt">
              <v:textbox>
                <w:txbxContent>
                  <w:p w:rsidR="00ED7277" w:rsidRDefault="00ED7277" w:rsidP="00093093">
                    <w:pPr>
                      <w:rPr>
                        <w:rFonts w:ascii="Arial" w:hAnsi="Arial" w:cs="Arial"/>
                        <w:color w:val="222222"/>
                        <w:lang w:eastAsia="es-ES"/>
                      </w:rPr>
                    </w:pPr>
                  </w:p>
                  <w:p w:rsidR="00ED7277" w:rsidRDefault="00ED7277" w:rsidP="00093093">
                    <w:pPr>
                      <w:rPr>
                        <w:rFonts w:ascii="Arial" w:hAnsi="Arial" w:cs="Arial"/>
                        <w:color w:val="222222"/>
                        <w:lang w:eastAsia="es-ES"/>
                      </w:rPr>
                    </w:pPr>
                    <w:hyperlink r:id="rId29" w:history="1">
                      <w:r w:rsidRPr="00ED308D">
                        <w:rPr>
                          <w:rFonts w:ascii="Arial" w:hAnsi="Arial" w:cs="Arial"/>
                          <w:noProof/>
                          <w:color w:val="0000FF"/>
                          <w:lang w:val="es-AR" w:eastAsia="es-AR"/>
                        </w:rPr>
                        <w:pict>
                          <v:shape id="Imagen 183" o:spid="_x0000_i1034" type="#_x0000_t75" alt="https://encrypted-tbn3.gstatic.com/images?q=tbn:ANd9GcSlM_Nq7YeNjrCgE6arnrDwRLyB5-pjFEzwf7Wd2SxLiQEpnqVpdw" href="http://www.google.com.ar/url?sa=i&amp;rct=j&amp;q=&amp;esrc=s&amp;frm=1&amp;source=images&amp;cd=&amp;cad=rja&amp;uact=8&amp;docid=gDRVfnCvGLa8UM&amp;tbnid=c57bw_dE7YmzkM:&amp;ved=0CAUQjRw&amp;url=http://www.photoshop-designs.es/2009/11/%C2%BFque-es-mejor-el-sensor-cmos-o-el-sensor-ccd/&amp;ei=QHykU9b-IszloASfpIHgDA&amp;bvm=bv.69411363,d.cWc&amp;psig=AFQjCNFuKPpaZdnHYJNizzpWvsp1x2Y57A&amp;ust=140337490258" style="width:192pt;height:135pt;visibility:visible" o:button="t">
                            <v:fill o:detectmouseclick="t"/>
                            <v:imagedata r:id="rId30" o:title=""/>
                          </v:shape>
                        </w:pict>
                      </w:r>
                    </w:hyperlink>
                  </w:p>
                  <w:p w:rsidR="00ED7277" w:rsidRDefault="00ED7277"/>
                </w:txbxContent>
              </v:textbox>
            </v:shape>
            <v:shape id="Cuadro de texto 181" o:spid="_x0000_s1114" type="#_x0000_t202" style="position:absolute;left:5559;top:18800;width:17043;height:2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P8QA&#10;AADcAAAADwAAAGRycy9kb3ducmV2LnhtbERPTWvCQBC9F/wPywheSt1Y0Up0lVJqFW8abfE2ZMck&#10;mJ0N2W0S/70rFHqbx/ucxaozpWiodoVlBaNhBII4tbrgTMExWb/MQDiPrLG0TApu5GC17D0tMNa2&#10;5T01B5+JEMIuRgW591UspUtzMuiGtiIO3MXWBn2AdSZ1jW0IN6V8jaKpNFhwaMixoo+c0uvh1yg4&#10;P2c/O9d9ndrxZFx9bprk7VsnSg363fschKfO/4v/3Fsd5s9G8Hg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mT/EAAAA3AAAAA8AAAAAAAAAAAAAAAAAmAIAAGRycy9k&#10;b3ducmV2LnhtbFBLBQYAAAAABAAEAPUAAACJAwAAAAA=&#10;" stroked="f" strokeweight=".5pt">
              <v:textbox>
                <w:txbxContent>
                  <w:p w:rsidR="00ED7277" w:rsidRPr="00093093" w:rsidRDefault="00ED7277" w:rsidP="00093093">
                    <w:pPr>
                      <w:jc w:val="center"/>
                      <w:rPr>
                        <w:rFonts w:ascii="Arial" w:hAnsi="Arial" w:cs="Arial"/>
                        <w:sz w:val="18"/>
                        <w:szCs w:val="18"/>
                      </w:rPr>
                    </w:pPr>
                    <w:r w:rsidRPr="00093093">
                      <w:rPr>
                        <w:rFonts w:ascii="Arial" w:hAnsi="Arial" w:cs="Arial"/>
                        <w:b/>
                        <w:sz w:val="18"/>
                        <w:szCs w:val="18"/>
                      </w:rPr>
                      <w:t>Figura 8</w:t>
                    </w:r>
                    <w:r>
                      <w:rPr>
                        <w:rFonts w:ascii="Arial" w:hAnsi="Arial" w:cs="Arial"/>
                        <w:sz w:val="18"/>
                        <w:szCs w:val="18"/>
                      </w:rPr>
                      <w:t>. Sensor CCD.</w:t>
                    </w:r>
                  </w:p>
                </w:txbxContent>
              </v:textbox>
            </v:shape>
            <w10:wrap type="square"/>
          </v:group>
        </w:pict>
      </w:r>
      <w:r w:rsidRPr="000D2769">
        <w:rPr>
          <w:rFonts w:ascii="Arial" w:hAnsi="Arial" w:cs="Arial"/>
          <w:sz w:val="22"/>
          <w:szCs w:val="22"/>
        </w:rPr>
        <w:t xml:space="preserve">Un sensor CCD consta de </w:t>
      </w:r>
      <w:r>
        <w:rPr>
          <w:rFonts w:ascii="Arial" w:hAnsi="Arial" w:cs="Arial"/>
          <w:sz w:val="22"/>
          <w:szCs w:val="22"/>
        </w:rPr>
        <w:t xml:space="preserve">muchos </w:t>
      </w:r>
      <w:r w:rsidRPr="000D2769">
        <w:rPr>
          <w:rFonts w:ascii="Arial" w:hAnsi="Arial" w:cs="Arial"/>
          <w:sz w:val="22"/>
          <w:szCs w:val="22"/>
        </w:rPr>
        <w:t>sensores sensibles a la luz que forman una lámina como se muestra en la figura</w:t>
      </w:r>
      <w:r>
        <w:rPr>
          <w:rFonts w:ascii="Arial" w:hAnsi="Arial" w:cs="Arial"/>
          <w:sz w:val="22"/>
          <w:szCs w:val="22"/>
        </w:rPr>
        <w:t xml:space="preserve"> 8.</w:t>
      </w:r>
      <w:r w:rsidRPr="000D2769">
        <w:rPr>
          <w:rFonts w:ascii="Arial" w:hAnsi="Arial" w:cs="Arial"/>
          <w:sz w:val="22"/>
          <w:szCs w:val="22"/>
        </w:rPr>
        <w:t xml:space="preserve"> </w:t>
      </w:r>
      <w:r>
        <w:rPr>
          <w:rFonts w:ascii="Arial" w:hAnsi="Arial" w:cs="Arial"/>
          <w:sz w:val="22"/>
          <w:szCs w:val="22"/>
        </w:rPr>
        <w:t xml:space="preserve">Las patitas, permiten extraer la información de cada uno de los píxeles que componen la lámina. </w:t>
      </w:r>
      <w:r w:rsidRPr="000D2769">
        <w:rPr>
          <w:rFonts w:ascii="Arial" w:hAnsi="Arial" w:cs="Arial"/>
          <w:sz w:val="22"/>
          <w:szCs w:val="22"/>
        </w:rPr>
        <w:t xml:space="preserve">De forma muy similar a nuestro ojo, </w:t>
      </w:r>
      <w:r>
        <w:rPr>
          <w:rFonts w:ascii="Arial" w:hAnsi="Arial" w:cs="Arial"/>
          <w:sz w:val="22"/>
          <w:szCs w:val="22"/>
        </w:rPr>
        <w:t>cada s</w:t>
      </w:r>
      <w:r w:rsidRPr="000D2769">
        <w:rPr>
          <w:rFonts w:ascii="Arial" w:hAnsi="Arial" w:cs="Arial"/>
          <w:sz w:val="22"/>
          <w:szCs w:val="22"/>
        </w:rPr>
        <w:t>ensor</w:t>
      </w:r>
      <w:r>
        <w:rPr>
          <w:rFonts w:ascii="Arial" w:hAnsi="Arial" w:cs="Arial"/>
          <w:sz w:val="22"/>
          <w:szCs w:val="22"/>
        </w:rPr>
        <w:t xml:space="preserve"> de la lámina (píxel), </w:t>
      </w:r>
      <w:r w:rsidRPr="000D2769">
        <w:rPr>
          <w:rFonts w:ascii="Arial" w:hAnsi="Arial" w:cs="Arial"/>
          <w:sz w:val="22"/>
          <w:szCs w:val="22"/>
        </w:rPr>
        <w:t>analiza la cantidad de colores rojo</w:t>
      </w:r>
      <w:r>
        <w:rPr>
          <w:rFonts w:ascii="Arial" w:hAnsi="Arial" w:cs="Arial"/>
          <w:sz w:val="22"/>
          <w:szCs w:val="22"/>
        </w:rPr>
        <w:t>,</w:t>
      </w:r>
      <w:r w:rsidRPr="000D2769">
        <w:rPr>
          <w:rFonts w:ascii="Arial" w:hAnsi="Arial" w:cs="Arial"/>
          <w:sz w:val="22"/>
          <w:szCs w:val="22"/>
        </w:rPr>
        <w:t xml:space="preserve"> verde y azul que </w:t>
      </w:r>
      <w:r>
        <w:rPr>
          <w:rFonts w:ascii="Arial" w:hAnsi="Arial" w:cs="Arial"/>
          <w:sz w:val="22"/>
          <w:szCs w:val="22"/>
        </w:rPr>
        <w:t>le llega</w:t>
      </w:r>
      <w:r w:rsidRPr="000D2769">
        <w:rPr>
          <w:rFonts w:ascii="Arial" w:hAnsi="Arial" w:cs="Arial"/>
          <w:sz w:val="22"/>
          <w:szCs w:val="22"/>
        </w:rPr>
        <w:t>.</w:t>
      </w:r>
    </w:p>
    <w:p w:rsidR="00ED7277" w:rsidRPr="000D2769" w:rsidRDefault="00ED7277" w:rsidP="00080D31">
      <w:pPr>
        <w:jc w:val="both"/>
        <w:rPr>
          <w:rFonts w:ascii="Arial" w:hAnsi="Arial" w:cs="Arial"/>
          <w:sz w:val="22"/>
          <w:szCs w:val="22"/>
        </w:rPr>
      </w:pPr>
    </w:p>
    <w:p w:rsidR="00ED7277" w:rsidRDefault="00ED7277" w:rsidP="00093093">
      <w:pPr>
        <w:jc w:val="both"/>
        <w:rPr>
          <w:rFonts w:ascii="Arial" w:hAnsi="Arial" w:cs="Arial"/>
          <w:sz w:val="22"/>
          <w:szCs w:val="22"/>
        </w:rPr>
      </w:pPr>
      <w:r w:rsidRPr="000D2769">
        <w:rPr>
          <w:rFonts w:ascii="Arial" w:hAnsi="Arial" w:cs="Arial"/>
          <w:sz w:val="22"/>
          <w:szCs w:val="22"/>
        </w:rPr>
        <w:t xml:space="preserve">Imaginemos que tenemos una cámara construida con un CCD de 25 pixeles (formando una red de 5 x 5) para sacar una foto de una flor como la que se ve en la figura </w:t>
      </w:r>
      <w:r>
        <w:rPr>
          <w:rFonts w:ascii="Arial" w:hAnsi="Arial" w:cs="Arial"/>
          <w:sz w:val="22"/>
          <w:szCs w:val="22"/>
        </w:rPr>
        <w:t xml:space="preserve">9 </w:t>
      </w:r>
      <w:r w:rsidRPr="000D2769">
        <w:rPr>
          <w:rFonts w:ascii="Arial" w:hAnsi="Arial" w:cs="Arial"/>
          <w:sz w:val="22"/>
          <w:szCs w:val="22"/>
        </w:rPr>
        <w:t>(Flor 1). En la figura</w:t>
      </w:r>
      <w:r>
        <w:rPr>
          <w:rFonts w:ascii="Arial" w:hAnsi="Arial" w:cs="Arial"/>
          <w:sz w:val="22"/>
          <w:szCs w:val="22"/>
        </w:rPr>
        <w:t xml:space="preserve"> 9</w:t>
      </w:r>
      <w:r w:rsidRPr="000D2769">
        <w:rPr>
          <w:rFonts w:ascii="Arial" w:hAnsi="Arial" w:cs="Arial"/>
          <w:sz w:val="22"/>
          <w:szCs w:val="22"/>
        </w:rPr>
        <w:t xml:space="preserve"> “Flor 2”</w:t>
      </w:r>
      <w:r>
        <w:rPr>
          <w:rFonts w:ascii="Arial" w:hAnsi="Arial" w:cs="Arial"/>
          <w:sz w:val="22"/>
          <w:szCs w:val="22"/>
        </w:rPr>
        <w:t xml:space="preserve"> p</w:t>
      </w:r>
      <w:r w:rsidRPr="000D2769">
        <w:rPr>
          <w:rFonts w:ascii="Arial" w:hAnsi="Arial" w:cs="Arial"/>
          <w:sz w:val="22"/>
          <w:szCs w:val="22"/>
        </w:rPr>
        <w:t>uede verse un reticulado que forma 25 zonas (pixel) y cada una de estas zonas se proyectará sobre un sensor del CCD. Como esta cámara tiene solo 25 pixeles, cada uno de estos recolecta la luz de una gran parte de la imagen (cada zona del reticulado) y cada sensor guardará la información correspondiente a un promedio de la luz que llegue a él, es decir que se hará un promedio de la luz que llegue de cada zona del reticulado que se ve en la figura y se guardar</w:t>
      </w:r>
      <w:r>
        <w:rPr>
          <w:rFonts w:ascii="Arial" w:hAnsi="Arial" w:cs="Arial"/>
          <w:sz w:val="22"/>
          <w:szCs w:val="22"/>
        </w:rPr>
        <w:t>á</w:t>
      </w:r>
      <w:r w:rsidRPr="000D2769">
        <w:rPr>
          <w:rFonts w:ascii="Arial" w:hAnsi="Arial" w:cs="Arial"/>
          <w:sz w:val="22"/>
          <w:szCs w:val="22"/>
        </w:rPr>
        <w:t>n tres número</w:t>
      </w:r>
      <w:r>
        <w:rPr>
          <w:rFonts w:ascii="Arial" w:hAnsi="Arial" w:cs="Arial"/>
          <w:sz w:val="22"/>
          <w:szCs w:val="22"/>
        </w:rPr>
        <w:t>s</w:t>
      </w:r>
      <w:r w:rsidRPr="000D2769">
        <w:rPr>
          <w:rFonts w:ascii="Arial" w:hAnsi="Arial" w:cs="Arial"/>
          <w:sz w:val="22"/>
          <w:szCs w:val="22"/>
        </w:rPr>
        <w:t xml:space="preserve"> que indicarán las cantidades de color rojo verde y azul que provienen de </w:t>
      </w:r>
      <w:r>
        <w:rPr>
          <w:rFonts w:ascii="Arial" w:hAnsi="Arial" w:cs="Arial"/>
          <w:sz w:val="22"/>
          <w:szCs w:val="22"/>
        </w:rPr>
        <w:t>é</w:t>
      </w:r>
      <w:r w:rsidRPr="000D2769">
        <w:rPr>
          <w:rFonts w:ascii="Arial" w:hAnsi="Arial" w:cs="Arial"/>
          <w:sz w:val="22"/>
          <w:szCs w:val="22"/>
        </w:rPr>
        <w:t>sta</w:t>
      </w:r>
      <w:r>
        <w:rPr>
          <w:rFonts w:ascii="Arial" w:hAnsi="Arial" w:cs="Arial"/>
          <w:sz w:val="22"/>
          <w:szCs w:val="22"/>
        </w:rPr>
        <w:t xml:space="preserve">, lo que </w:t>
      </w:r>
      <w:r w:rsidRPr="000D2769">
        <w:rPr>
          <w:rFonts w:ascii="Arial" w:hAnsi="Arial" w:cs="Arial"/>
          <w:sz w:val="22"/>
          <w:szCs w:val="22"/>
        </w:rPr>
        <w:t xml:space="preserve">puede verse en la figura </w:t>
      </w:r>
      <w:r>
        <w:rPr>
          <w:rFonts w:ascii="Arial" w:hAnsi="Arial" w:cs="Arial"/>
          <w:sz w:val="22"/>
          <w:szCs w:val="22"/>
        </w:rPr>
        <w:t>9 (</w:t>
      </w:r>
      <w:r w:rsidRPr="000D2769">
        <w:rPr>
          <w:rFonts w:ascii="Arial" w:hAnsi="Arial" w:cs="Arial"/>
          <w:sz w:val="22"/>
          <w:szCs w:val="22"/>
        </w:rPr>
        <w:t>Flor 3</w:t>
      </w:r>
      <w:r>
        <w:rPr>
          <w:rFonts w:ascii="Arial" w:hAnsi="Arial" w:cs="Arial"/>
          <w:sz w:val="22"/>
          <w:szCs w:val="22"/>
        </w:rPr>
        <w:t>)</w:t>
      </w:r>
      <w:r w:rsidRPr="000D2769">
        <w:rPr>
          <w:rFonts w:ascii="Arial" w:hAnsi="Arial" w:cs="Arial"/>
          <w:sz w:val="22"/>
          <w:szCs w:val="22"/>
        </w:rPr>
        <w:t>.</w:t>
      </w:r>
      <w:r>
        <w:rPr>
          <w:rFonts w:ascii="Arial" w:hAnsi="Arial" w:cs="Arial"/>
          <w:sz w:val="22"/>
          <w:szCs w:val="22"/>
        </w:rPr>
        <w:t xml:space="preserve"> Por ejemplo el cuadradito de la izquierda arriba, señala R 113 (cantidad de rojo), R 161 (cantidad de verde), y B 218 (cantidad de azul).</w:t>
      </w:r>
    </w:p>
    <w:p w:rsidR="00ED7277" w:rsidRDefault="00ED7277" w:rsidP="00611DA6">
      <w:pPr>
        <w:jc w:val="both"/>
        <w:rPr>
          <w:rFonts w:ascii="Arial" w:hAnsi="Arial" w:cs="Arial"/>
          <w:sz w:val="22"/>
          <w:szCs w:val="22"/>
        </w:rPr>
      </w:pPr>
    </w:p>
    <w:p w:rsidR="00ED7277" w:rsidRPr="000D2769" w:rsidRDefault="00ED7277" w:rsidP="00611DA6">
      <w:pPr>
        <w:jc w:val="both"/>
        <w:rPr>
          <w:rFonts w:ascii="Arial" w:hAnsi="Arial" w:cs="Arial"/>
          <w:sz w:val="22"/>
          <w:szCs w:val="22"/>
        </w:rPr>
      </w:pPr>
      <w:r w:rsidRPr="000D2769">
        <w:rPr>
          <w:rFonts w:ascii="Arial" w:hAnsi="Arial" w:cs="Arial"/>
          <w:sz w:val="22"/>
          <w:szCs w:val="22"/>
        </w:rPr>
        <w:t>Analiza cualitativamente los números de los cuatro pixeles mostrados en “flor 3” ¿es m</w:t>
      </w:r>
      <w:r>
        <w:rPr>
          <w:rFonts w:ascii="Arial" w:hAnsi="Arial" w:cs="Arial"/>
          <w:sz w:val="22"/>
          <w:szCs w:val="22"/>
        </w:rPr>
        <w:t>á</w:t>
      </w:r>
      <w:r w:rsidRPr="000D2769">
        <w:rPr>
          <w:rFonts w:ascii="Arial" w:hAnsi="Arial" w:cs="Arial"/>
          <w:sz w:val="22"/>
          <w:szCs w:val="22"/>
        </w:rPr>
        <w:t>s o menos lo que esperaría</w:t>
      </w:r>
      <w:r>
        <w:rPr>
          <w:rFonts w:ascii="Arial" w:hAnsi="Arial" w:cs="Arial"/>
          <w:sz w:val="22"/>
          <w:szCs w:val="22"/>
        </w:rPr>
        <w:t>s</w:t>
      </w:r>
      <w:r w:rsidRPr="000D2769">
        <w:rPr>
          <w:rFonts w:ascii="Arial" w:hAnsi="Arial" w:cs="Arial"/>
          <w:sz w:val="22"/>
          <w:szCs w:val="22"/>
        </w:rPr>
        <w:t>?</w:t>
      </w:r>
      <w:r>
        <w:rPr>
          <w:rFonts w:ascii="Arial" w:hAnsi="Arial" w:cs="Arial"/>
          <w:sz w:val="22"/>
          <w:szCs w:val="22"/>
        </w:rPr>
        <w:t xml:space="preserve"> </w:t>
      </w:r>
      <w:r w:rsidRPr="000D2769">
        <w:rPr>
          <w:rFonts w:ascii="Arial" w:hAnsi="Arial" w:cs="Arial"/>
          <w:sz w:val="22"/>
          <w:szCs w:val="22"/>
        </w:rPr>
        <w:t>Con todos estos números que indican los colores de cada píxel se arma un archivo y se guarda en la tarjeta de la cámara para que luego</w:t>
      </w:r>
      <w:r>
        <w:rPr>
          <w:rFonts w:ascii="Arial" w:hAnsi="Arial" w:cs="Arial"/>
          <w:sz w:val="22"/>
          <w:szCs w:val="22"/>
        </w:rPr>
        <w:t xml:space="preserve">, decodificada convenientemente, se traduzca en pixeles con el color correspondiente y </w:t>
      </w:r>
      <w:r w:rsidRPr="000D2769">
        <w:rPr>
          <w:rFonts w:ascii="Arial" w:hAnsi="Arial" w:cs="Arial"/>
          <w:sz w:val="22"/>
          <w:szCs w:val="22"/>
        </w:rPr>
        <w:t xml:space="preserve">podamos verla en </w:t>
      </w:r>
      <w:r>
        <w:rPr>
          <w:rFonts w:ascii="Arial" w:hAnsi="Arial" w:cs="Arial"/>
          <w:sz w:val="22"/>
          <w:szCs w:val="22"/>
        </w:rPr>
        <w:t>un monitor</w:t>
      </w:r>
      <w:r w:rsidRPr="000D2769">
        <w:rPr>
          <w:rFonts w:ascii="Arial" w:hAnsi="Arial" w:cs="Arial"/>
          <w:sz w:val="22"/>
          <w:szCs w:val="22"/>
        </w:rPr>
        <w:t>.</w:t>
      </w:r>
    </w:p>
    <w:p w:rsidR="00ED7277" w:rsidRPr="000D2769" w:rsidRDefault="00ED7277" w:rsidP="001B3676">
      <w:pPr>
        <w:rPr>
          <w:rFonts w:ascii="Arial" w:hAnsi="Arial" w:cs="Arial"/>
          <w:sz w:val="22"/>
          <w:szCs w:val="22"/>
        </w:rPr>
      </w:pPr>
    </w:p>
    <w:p w:rsidR="00ED7277" w:rsidRPr="000D2769" w:rsidRDefault="00ED7277" w:rsidP="00964AD4">
      <w:pPr>
        <w:jc w:val="both"/>
        <w:rPr>
          <w:rFonts w:ascii="Arial" w:hAnsi="Arial" w:cs="Arial"/>
          <w:sz w:val="22"/>
          <w:szCs w:val="22"/>
        </w:rPr>
      </w:pPr>
      <w:r>
        <w:rPr>
          <w:rFonts w:ascii="Arial" w:hAnsi="Arial" w:cs="Arial"/>
          <w:sz w:val="22"/>
          <w:szCs w:val="22"/>
        </w:rPr>
        <w:t xml:space="preserve">Por ejemplo, el pixel de la izquierda y abajo, es casi blanco con una pequeña tonalidad celeste. En consecuencia la cantidad de luz de ese píxel estará caracterizada por la presencia de los tres colores básicos con alta intensidad. Así es que aparecen los números R 230, G 241 y B 251. </w:t>
      </w:r>
    </w:p>
    <w:p w:rsidR="00ED7277" w:rsidRPr="000D2769" w:rsidRDefault="00ED7277" w:rsidP="001B3676">
      <w:pPr>
        <w:rPr>
          <w:rFonts w:ascii="Arial" w:hAnsi="Arial" w:cs="Arial"/>
          <w:sz w:val="22"/>
          <w:szCs w:val="22"/>
        </w:rPr>
      </w:pPr>
      <w:r>
        <w:rPr>
          <w:noProof/>
          <w:lang w:val="es-AR" w:eastAsia="es-AR"/>
        </w:rPr>
        <w:pict>
          <v:group id="Grupo 211" o:spid="_x0000_s1115" style="position:absolute;margin-left:16.65pt;margin-top:17.55pt;width:464.55pt;height:187.4pt;z-index:251663360" coordsize="59002,2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">
            <v:shape id="Cuadro de texto 74" o:spid="_x0000_s1116" type="#_x0000_t202" style="position:absolute;left:26224;top:17511;width:687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ED7277" w:rsidRDefault="00ED7277" w:rsidP="00767AF4">
                    <w:r>
                      <w:t>Flor 5</w:t>
                    </w:r>
                  </w:p>
                </w:txbxContent>
              </v:textbox>
            </v:shape>
            <v:shape id="Cuadro de texto 73" o:spid="_x0000_s1117" type="#_x0000_t202" style="position:absolute;left:45978;top:17597;width:687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ED7277" w:rsidRDefault="00ED7277" w:rsidP="00767AF4">
                    <w:r>
                      <w:t>Flor 6</w:t>
                    </w:r>
                  </w:p>
                </w:txbxContent>
              </v:textbox>
            </v:shape>
            <v:shape id="Cuadro de texto 129" o:spid="_x0000_s1118" type="#_x0000_t202" style="position:absolute;left:20099;top:86;width:19030;height:17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A8QA&#10;AADcAAAADwAAAGRycy9kb3ducmV2LnhtbERPS2vCQBC+C/6HZYReim5UrJq6Sil9SG8aH3gbstMk&#10;mJ0N2W2S/vuuUPA2H99zVpvOlKKh2hWWFYxHEQji1OqCMwWH5H24AOE8ssbSMin4JQebdb+3wljb&#10;lnfU7H0mQgi7GBXk3lexlC7NyaAb2Yo4cN+2NugDrDOpa2xDuCnlJIqepMGCQ0OOFb3mlF73P0bB&#10;5TE7f7nu49hOZ9Pq7bNJ5iedKPUw6F6eQXjq/F38797qMH+yhN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gPEAAAA3AAAAA8AAAAAAAAAAAAAAAAAmAIAAGRycy9k&#10;b3ducmV2LnhtbFBLBQYAAAAABAAEAPUAAACJAwAAAAA=&#10;" stroked="f" strokeweight=".5pt">
              <v:textbox>
                <w:txbxContent>
                  <w:p w:rsidR="00ED7277" w:rsidRDefault="00ED7277" w:rsidP="00767AF4">
                    <w:r w:rsidRPr="00ED308D">
                      <w:rPr>
                        <w:rFonts w:ascii="Arial" w:hAnsi="Arial" w:cs="Arial"/>
                        <w:noProof/>
                        <w:sz w:val="22"/>
                        <w:szCs w:val="22"/>
                        <w:lang w:val="es-AR" w:eastAsia="es-AR"/>
                      </w:rPr>
                      <w:pict>
                        <v:shape id="Imagen 130" o:spid="_x0000_i1036" type="#_x0000_t75" alt="4" style="width:135pt;height:135pt;visibility:visible">
                          <v:imagedata r:id="rId31" o:title=""/>
                        </v:shape>
                      </w:pict>
                    </w:r>
                  </w:p>
                </w:txbxContent>
              </v:textbox>
            </v:shape>
            <v:shape id="Cuadro de texto 131" o:spid="_x0000_s1119" type="#_x0000_t202" style="position:absolute;left:39854;top:86;width:19148;height:17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Q2MQA&#10;AADcAAAADwAAAGRycy9kb3ducmV2LnhtbERPS2vCQBC+C/6HZYReRDc2tJXoKqX0Id402uJtyI5J&#10;MDsbstsk/fduQfA2H99zluveVKKlxpWWFcymEQjizOqScwWH9GMyB+E8ssbKMin4Iwfr1XCwxETb&#10;jnfU7n0uQgi7BBUU3teJlC4ryKCb2po4cGfbGPQBNrnUDXYh3FTyMYqepcGSQ0OBNb0VlF32v0bB&#10;aZz/bF3/eezip7h+/2rTl2+dKvUw6l8XIDz1/i6+uTc6zI9n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UNjEAAAA3AAAAA8AAAAAAAAAAAAAAAAAmAIAAGRycy9k&#10;b3ducmV2LnhtbFBLBQYAAAAABAAEAPUAAACJAwAAAAA=&#10;" stroked="f" strokeweight=".5pt">
              <v:textbox>
                <w:txbxContent>
                  <w:p w:rsidR="00ED7277" w:rsidRDefault="00ED7277" w:rsidP="00767AF4">
                    <w:r w:rsidRPr="00ED308D">
                      <w:rPr>
                        <w:rFonts w:ascii="Arial" w:hAnsi="Arial" w:cs="Arial"/>
                        <w:noProof/>
                        <w:sz w:val="22"/>
                        <w:szCs w:val="22"/>
                        <w:lang w:val="es-AR" w:eastAsia="es-AR"/>
                      </w:rPr>
                      <w:pict>
                        <v:shape id="Imagen 132" o:spid="_x0000_i1038" type="#_x0000_t75" alt="5" style="width:132.75pt;height:132.75pt;visibility:visible">
                          <v:imagedata r:id="rId32" o:title=""/>
                        </v:shape>
                      </w:pict>
                    </w:r>
                  </w:p>
                </w:txbxContent>
              </v:textbox>
            </v:shape>
            <v:shape id="Cuadro de texto 134" o:spid="_x0000_s1120" type="#_x0000_t202" style="position:absolute;left:10783;top:20272;width:39001;height:3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zQMQA&#10;AADcAAAADwAAAGRycy9kb3ducmV2LnhtbERPTWvCQBC9F/wPyxS8FN20qVpSVynFqnjTqKW3ITtN&#10;gtnZkN0m8d+7hUJv83ifM1/2phItNa60rOBxHIEgzqwuOVdwTD9GLyCcR9ZYWSYFV3KwXAzu5pho&#10;2/Ge2oPPRQhhl6CCwvs6kdJlBRl0Y1sTB+7bNgZ9gE0udYNdCDeVfIqiqTRYcmgosKb3grLL4cco&#10;+HrIP3euX5+6eBLXq02bzs46VWp437+9gvDU+3/xn3urw/z4GX6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80DEAAAA3AAAAA8AAAAAAAAAAAAAAAAAmAIAAGRycy9k&#10;b3ducmV2LnhtbFBLBQYAAAAABAAEAPUAAACJAwAAAAA=&#10;" stroked="f" strokeweight=".5pt">
              <v:textbox>
                <w:txbxContent>
                  <w:p w:rsidR="00ED7277" w:rsidRPr="00DD6E44" w:rsidRDefault="00ED7277" w:rsidP="00767AF4">
                    <w:pPr>
                      <w:jc w:val="center"/>
                      <w:rPr>
                        <w:rFonts w:ascii="Arial" w:hAnsi="Arial" w:cs="Arial"/>
                        <w:sz w:val="18"/>
                        <w:szCs w:val="18"/>
                      </w:rPr>
                    </w:pPr>
                    <w:r w:rsidRPr="00DD6E44">
                      <w:rPr>
                        <w:rFonts w:ascii="Arial" w:hAnsi="Arial" w:cs="Arial"/>
                        <w:b/>
                        <w:sz w:val="18"/>
                        <w:szCs w:val="18"/>
                      </w:rPr>
                      <w:t>Figura 10.</w:t>
                    </w:r>
                    <w:r>
                      <w:rPr>
                        <w:rFonts w:ascii="Arial" w:hAnsi="Arial" w:cs="Arial"/>
                        <w:sz w:val="18"/>
                        <w:szCs w:val="18"/>
                      </w:rPr>
                      <w:t xml:space="preserve"> La misma flor que en las figuras anteriores, ahora registrada en 900 píxeles (flor 5) y en 10.000 píxeles (flor 6).</w:t>
                    </w:r>
                  </w:p>
                </w:txbxContent>
              </v:textbox>
            </v:shape>
            <v:group id="Grupo 210" o:spid="_x0000_s1121" style="position:absolute;width:19488;height:19837" coordsize="19488,19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Cuadro de texto 197" o:spid="_x0000_s1122" type="#_x0000_t202" style="position:absolute;width:19488;height:18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DcQA&#10;AADcAAAADwAAAGRycy9kb3ducmV2LnhtbERPS2vCQBC+F/oflin0UnTTio9GVylFq3jTaEtvQ3ZM&#10;QrOzIbsm6b93BcHbfHzPmS06U4qGaldYVvDaj0AQp1YXnCk4JKveBITzyBpLy6Tgnxws5o8PM4y1&#10;bXlHzd5nIoSwi1FB7n0VS+nSnAy6vq2IA3eytUEfYJ1JXWMbwk0p36JoJA0WHBpyrOgzp/RvfzYK&#10;fl+yn63rvo7tYDiolusmGX/rRKnnp+5jCsJT5+/im3ujw/z3M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g3EAAAA3AAAAA8AAAAAAAAAAAAAAAAAmAIAAGRycy9k&#10;b3ducmV2LnhtbFBLBQYAAAAABAAEAPUAAACJAwAAAAA=&#10;" stroked="f" strokeweight=".5pt">
                <v:textbox>
                  <w:txbxContent>
                    <w:p w:rsidR="00ED7277" w:rsidRDefault="00ED7277">
                      <w:r w:rsidRPr="00ED308D">
                        <w:rPr>
                          <w:rFonts w:ascii="Arial" w:hAnsi="Arial" w:cs="Arial"/>
                          <w:noProof/>
                          <w:sz w:val="22"/>
                          <w:szCs w:val="22"/>
                          <w:lang w:val="es-AR" w:eastAsia="es-AR"/>
                        </w:rPr>
                        <w:pict>
                          <v:shape id="Imagen 198" o:spid="_x0000_i1040" type="#_x0000_t75" alt="3" style="width:138pt;height:127.5pt;visibility:visible">
                            <v:imagedata r:id="rId33" o:title=""/>
                          </v:shape>
                        </w:pict>
                      </w:r>
                    </w:p>
                  </w:txbxContent>
                </v:textbox>
              </v:shape>
              <v:shape id="Cuadro de texto 75" o:spid="_x0000_s1123" type="#_x0000_t202" style="position:absolute;left:6814;top:16861;width:6835;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ED7277" w:rsidRDefault="00ED7277" w:rsidP="003D2C63">
                      <w:r>
                        <w:t>Flor 4</w:t>
                      </w:r>
                    </w:p>
                  </w:txbxContent>
                </v:textbox>
              </v:shape>
            </v:group>
            <w10:wrap type="topAndBottom"/>
          </v:group>
        </w:pict>
      </w:r>
    </w:p>
    <w:p w:rsidR="00ED7277" w:rsidRDefault="00ED7277" w:rsidP="00611DA6">
      <w:pPr>
        <w:jc w:val="both"/>
        <w:rPr>
          <w:rFonts w:ascii="Arial" w:hAnsi="Arial" w:cs="Arial"/>
          <w:sz w:val="22"/>
          <w:szCs w:val="22"/>
        </w:rPr>
      </w:pPr>
    </w:p>
    <w:p w:rsidR="00ED7277" w:rsidRPr="000D2769" w:rsidRDefault="00ED7277" w:rsidP="00611DA6">
      <w:pPr>
        <w:jc w:val="both"/>
        <w:rPr>
          <w:rFonts w:ascii="Arial" w:hAnsi="Arial" w:cs="Arial"/>
          <w:sz w:val="22"/>
          <w:szCs w:val="22"/>
        </w:rPr>
      </w:pPr>
      <w:r>
        <w:rPr>
          <w:noProof/>
          <w:lang w:val="es-AR" w:eastAsia="es-AR"/>
        </w:rPr>
        <w:pict>
          <v:group id="Grupo 125" o:spid="_x0000_s1124" style="position:absolute;left:0;text-align:left;margin-left:0;margin-top:0;width:464.85pt;height:177.35pt;z-index:251659264;mso-position-horizontal:center;mso-position-horizontal-relative:margin;mso-position-vertical:top;mso-position-vertical-relative:margin" coordsize="59033,2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">
            <v:group id="Grupo 121" o:spid="_x0000_s1125" style="position:absolute;width:59033;height:19892" coordsize="59033,1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Cuadro de texto 76" o:spid="_x0000_s1126" type="#_x0000_t202" style="position:absolute;left:6217;top:17117;width:6877;height:2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ED7277" w:rsidRDefault="00ED7277" w:rsidP="001B3676">
                      <w:r>
                        <w:t>Flor 1</w:t>
                      </w:r>
                    </w:p>
                  </w:txbxContent>
                </v:textbox>
              </v:shape>
              <v:shape id="Cuadro de texto 77" o:spid="_x0000_s1127" type="#_x0000_t202" style="position:absolute;left:26115;top:17263;width:6877;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D7277" w:rsidRDefault="00ED7277" w:rsidP="001B3676">
                      <w:r>
                        <w:t>Flor 2</w:t>
                      </w:r>
                    </w:p>
                  </w:txbxContent>
                </v:textbox>
              </v:shape>
              <v:shape id="Cuadro de texto 78" o:spid="_x0000_s1128" type="#_x0000_t202" style="position:absolute;left:46597;top:17117;width:6877;height:26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D7277" w:rsidRDefault="00ED7277" w:rsidP="001B3676">
                      <w:r>
                        <w:t>Flor 3</w:t>
                      </w:r>
                    </w:p>
                  </w:txbxContent>
                </v:textbox>
              </v:shape>
              <v:shape id="Cuadro de texto 113" o:spid="_x0000_s1129" type="#_x0000_t202" style="position:absolute;width:19092;height:17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VMQA&#10;AADcAAAADwAAAGRycy9kb3ducmV2LnhtbERPS2vCQBC+C/6HZYReRDc2tJXoKqX0Id402uJtyI5J&#10;MDsbstsk/fduQfA2H99zluveVKKlxpWWFcymEQjizOqScwWH9GMyB+E8ssbKMin4Iwfr1XCwxETb&#10;jnfU7n0uQgi7BBUU3teJlC4ryKCb2po4cGfbGPQBNrnUDXYh3FTyMYqepcGSQ0OBNb0VlF32v0bB&#10;aZz/bF3/eezip7h+/2rTl2+dKvUw6l8XIDz1/i6+uTc6zJ/F8P9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7N1TEAAAA3AAAAA8AAAAAAAAAAAAAAAAAmAIAAGRycy9k&#10;b3ducmV2LnhtbFBLBQYAAAAABAAEAPUAAACJAwAAAAA=&#10;" stroked="f" strokeweight=".5pt">
                <v:textbox>
                  <w:txbxContent>
                    <w:p w:rsidR="00ED7277" w:rsidRDefault="00ED7277">
                      <w:r w:rsidRPr="00ED308D">
                        <w:rPr>
                          <w:rFonts w:ascii="Arial" w:hAnsi="Arial" w:cs="Arial"/>
                          <w:noProof/>
                          <w:sz w:val="22"/>
                          <w:szCs w:val="22"/>
                          <w:lang w:val="es-AR" w:eastAsia="es-AR"/>
                        </w:rPr>
                        <w:pict>
                          <v:shape id="Imagen 114" o:spid="_x0000_i1042" type="#_x0000_t75" alt="1" style="width:130.5pt;height:123pt;visibility:visible">
                            <v:imagedata r:id="rId34" o:title="" cropbottom="2429f"/>
                          </v:shape>
                        </w:pict>
                      </w:r>
                    </w:p>
                  </w:txbxContent>
                </v:textbox>
              </v:shape>
              <v:shape id="Cuadro de texto 115" o:spid="_x0000_s1130" type="#_x0000_t202" style="position:absolute;left:20043;top:73;width:19093;height:17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Ku8MA&#10;AADcAAAADwAAAGRycy9kb3ducmV2LnhtbERPS2vCQBC+C/6HZQQvRTcqPkhdRUpfeNOopbchO02C&#10;2dmQ3Sbx37uFgrf5+J6z3namFA3VrrCsYDKOQBCnVhecKTglb6MVCOeRNZaWScGNHGw3/d4aY21b&#10;PlBz9JkIIexiVJB7X8VSujQng25sK+LA/djaoA+wzqSusQ3hppTTKFpIgwWHhhwreskpvR5/jYLv&#10;p+xr77r3czubz6rXjyZZXnSi1HDQ7Z5BeOr8Q/zv/tRh/mQO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4Ku8MAAADcAAAADwAAAAAAAAAAAAAAAACYAgAAZHJzL2Rv&#10;d25yZXYueG1sUEsFBgAAAAAEAAQA9QAAAIgDAAAAAA==&#10;" stroked="f" strokeweight=".5pt">
                <v:textbox>
                  <w:txbxContent>
                    <w:p w:rsidR="00ED7277" w:rsidRDefault="00ED7277" w:rsidP="00E41BD7">
                      <w:r w:rsidRPr="00ED308D">
                        <w:rPr>
                          <w:rFonts w:ascii="Arial" w:hAnsi="Arial" w:cs="Arial"/>
                          <w:noProof/>
                          <w:sz w:val="22"/>
                          <w:szCs w:val="22"/>
                          <w:lang w:val="es-AR" w:eastAsia="es-AR"/>
                        </w:rPr>
                        <w:pict>
                          <v:shape id="Imagen 119" o:spid="_x0000_i1044" type="#_x0000_t75" alt="2_1" style="width:130.5pt;height:124.5pt;visibility:visible">
                            <v:imagedata r:id="rId35" o:title=""/>
                          </v:shape>
                        </w:pict>
                      </w:r>
                    </w:p>
                  </w:txbxContent>
                </v:textbox>
              </v:shape>
              <v:shape id="Cuadro de texto 117" o:spid="_x0000_s1131" type="#_x0000_t202" style="position:absolute;left:39940;top:146;width:19093;height:17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xV8QA&#10;AADcAAAADwAAAGRycy9kb3ducmV2LnhtbERPS2vCQBC+C/0Pywi9iG6s+CC6SiltLd402uJtyI5J&#10;aHY2ZLdJ/PddQfA2H99zVpvOlKKh2hWWFYxHEQji1OqCMwXH5GO4AOE8ssbSMim4koPN+qm3wljb&#10;lvfUHHwmQgi7GBXk3lexlC7NyaAb2Yo4cBdbG/QB1pnUNbYh3JTyJYpm0mDBoSHHit5ySn8Pf0bB&#10;eZD97Fz3eWon00n1vm2S+bdOlHrud69LEJ46/xDf3V86zB/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MVfEAAAA3AAAAA8AAAAAAAAAAAAAAAAAmAIAAGRycy9k&#10;b3ducmV2LnhtbFBLBQYAAAAABAAEAPUAAACJAwAAAAA=&#10;" stroked="f" strokeweight=".5pt">
                <v:textbox>
                  <w:txbxContent>
                    <w:p w:rsidR="00ED7277" w:rsidRDefault="00ED7277" w:rsidP="00E41BD7">
                      <w:r w:rsidRPr="00ED308D">
                        <w:rPr>
                          <w:rFonts w:ascii="Arial" w:hAnsi="Arial" w:cs="Arial"/>
                          <w:noProof/>
                          <w:sz w:val="22"/>
                          <w:szCs w:val="22"/>
                          <w:lang w:val="es-AR" w:eastAsia="es-AR"/>
                        </w:rPr>
                        <w:pict>
                          <v:shape id="Imagen 120" o:spid="_x0000_i1046" type="#_x0000_t75" alt="7" style="width:126pt;height:125.25pt;visibility:visible">
                            <v:imagedata r:id="rId36" o:title=""/>
                          </v:shape>
                        </w:pict>
                      </w:r>
                    </w:p>
                  </w:txbxContent>
                </v:textbox>
              </v:shape>
            </v:group>
            <v:shape id="Cuadro de texto 122" o:spid="_x0000_s1132" type="#_x0000_t202" style="position:absolute;left:12853;top:19668;width:31455;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YcsQA&#10;AADcAAAADwAAAGRycy9kb3ducmV2LnhtbERPS2vCQBC+F/wPywheSt000lZSVyniC2+a2tLbkB2T&#10;YHY2ZNck/nu3UOhtPr7nzBa9qURLjSstK3geRyCIM6tLzhV8puunKQjnkTVWlknBjRws5oOHGSba&#10;dnyg9uhzEULYJaig8L5OpHRZQQbd2NbEgTvbxqAPsMmlbrAL4aaScRS9SoMlh4YCa1oWlF2OV6Pg&#10;5zH/3rt+c+omL5N6tW3Tty+dKjUa9h/vIDz1/l/8597pMD+O4feZc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bWHLEAAAA3AAAAA8AAAAAAAAAAAAAAAAAmAIAAGRycy9k&#10;b3ducmV2LnhtbFBLBQYAAAAABAAEAPUAAACJAwAAAAA=&#10;" stroked="f" strokeweight=".5pt">
              <v:textbox>
                <w:txbxContent>
                  <w:p w:rsidR="00ED7277" w:rsidRPr="00E41BD7" w:rsidRDefault="00ED7277" w:rsidP="00964AD4">
                    <w:pPr>
                      <w:rPr>
                        <w:rFonts w:ascii="Arial" w:hAnsi="Arial" w:cs="Arial"/>
                        <w:sz w:val="18"/>
                        <w:szCs w:val="18"/>
                      </w:rPr>
                    </w:pPr>
                    <w:r w:rsidRPr="00964AD4">
                      <w:rPr>
                        <w:rFonts w:ascii="Arial" w:hAnsi="Arial" w:cs="Arial"/>
                        <w:b/>
                        <w:sz w:val="18"/>
                        <w:szCs w:val="18"/>
                      </w:rPr>
                      <w:t xml:space="preserve">Figura </w:t>
                    </w:r>
                    <w:r>
                      <w:rPr>
                        <w:rFonts w:ascii="Arial" w:hAnsi="Arial" w:cs="Arial"/>
                        <w:b/>
                        <w:sz w:val="18"/>
                        <w:szCs w:val="18"/>
                      </w:rPr>
                      <w:t>9</w:t>
                    </w:r>
                    <w:r w:rsidRPr="00964AD4">
                      <w:rPr>
                        <w:rFonts w:ascii="Arial" w:hAnsi="Arial" w:cs="Arial"/>
                        <w:b/>
                        <w:sz w:val="18"/>
                        <w:szCs w:val="18"/>
                      </w:rPr>
                      <w:t>.</w:t>
                    </w:r>
                    <w:r>
                      <w:rPr>
                        <w:rFonts w:ascii="Arial" w:hAnsi="Arial" w:cs="Arial"/>
                        <w:sz w:val="18"/>
                        <w:szCs w:val="18"/>
                      </w:rPr>
                      <w:t xml:space="preserve"> Una escena (flor), resuelta de distinta maneras</w:t>
                    </w:r>
                  </w:p>
                </w:txbxContent>
              </v:textbox>
            </v:shape>
            <w10:wrap type="square" anchorx="margin" anchory="margin"/>
          </v:group>
        </w:pict>
      </w:r>
      <w:r w:rsidRPr="000D2769">
        <w:rPr>
          <w:rFonts w:ascii="Arial" w:hAnsi="Arial" w:cs="Arial"/>
          <w:sz w:val="22"/>
          <w:szCs w:val="22"/>
        </w:rPr>
        <w:t>Cuando ejecutamos el archivo en la computadora este es leído y los leds rojos verdes y azules de cada pixel del monitor son encendidos para reproducir la imagen guardada. Claro que para nuestra foto de 25 pixeles s</w:t>
      </w:r>
      <w:r>
        <w:rPr>
          <w:rFonts w:ascii="Arial" w:hAnsi="Arial" w:cs="Arial"/>
          <w:sz w:val="22"/>
          <w:szCs w:val="22"/>
        </w:rPr>
        <w:t xml:space="preserve">ólo </w:t>
      </w:r>
      <w:r w:rsidRPr="000D2769">
        <w:rPr>
          <w:rFonts w:ascii="Arial" w:hAnsi="Arial" w:cs="Arial"/>
          <w:sz w:val="22"/>
          <w:szCs w:val="22"/>
        </w:rPr>
        <w:t xml:space="preserve">se </w:t>
      </w:r>
      <w:r>
        <w:rPr>
          <w:rFonts w:ascii="Arial" w:hAnsi="Arial" w:cs="Arial"/>
          <w:sz w:val="22"/>
          <w:szCs w:val="22"/>
        </w:rPr>
        <w:t>dispondría de información promedio de 25 zonas y la imagen que podríamos ver en la pantalla de un monitor o la que podríamos imprimir en una postal, sería como la que indica la figura 10 (</w:t>
      </w:r>
      <w:r w:rsidRPr="000D2769">
        <w:rPr>
          <w:rFonts w:ascii="Arial" w:hAnsi="Arial" w:cs="Arial"/>
          <w:sz w:val="22"/>
          <w:szCs w:val="22"/>
        </w:rPr>
        <w:t>flor 4</w:t>
      </w:r>
      <w:r>
        <w:rPr>
          <w:rFonts w:ascii="Arial" w:hAnsi="Arial" w:cs="Arial"/>
          <w:sz w:val="22"/>
          <w:szCs w:val="22"/>
        </w:rPr>
        <w:t>).</w:t>
      </w:r>
    </w:p>
    <w:p w:rsidR="00ED7277" w:rsidRPr="000D2769" w:rsidRDefault="00ED7277" w:rsidP="001B3676">
      <w:pPr>
        <w:rPr>
          <w:rFonts w:ascii="Arial" w:hAnsi="Arial" w:cs="Arial"/>
          <w:sz w:val="22"/>
          <w:szCs w:val="22"/>
        </w:rPr>
      </w:pPr>
    </w:p>
    <w:p w:rsidR="00ED7277" w:rsidRPr="000D2769" w:rsidRDefault="00ED7277" w:rsidP="00611DA6">
      <w:pPr>
        <w:jc w:val="both"/>
        <w:rPr>
          <w:rFonts w:ascii="Arial" w:hAnsi="Arial" w:cs="Arial"/>
          <w:sz w:val="22"/>
          <w:szCs w:val="22"/>
        </w:rPr>
      </w:pPr>
      <w:r w:rsidRPr="000D2769">
        <w:rPr>
          <w:rFonts w:ascii="Arial" w:hAnsi="Arial" w:cs="Arial"/>
          <w:sz w:val="22"/>
          <w:szCs w:val="22"/>
        </w:rPr>
        <w:t>Si nuestra cámara hubiese tenido 900 pixeles la foto habría quedado como se ve en la figura</w:t>
      </w:r>
      <w:r>
        <w:rPr>
          <w:rFonts w:ascii="Arial" w:hAnsi="Arial" w:cs="Arial"/>
          <w:sz w:val="22"/>
          <w:szCs w:val="22"/>
        </w:rPr>
        <w:t xml:space="preserve"> 10 (f</w:t>
      </w:r>
      <w:r w:rsidRPr="000D2769">
        <w:rPr>
          <w:rFonts w:ascii="Arial" w:hAnsi="Arial" w:cs="Arial"/>
          <w:sz w:val="22"/>
          <w:szCs w:val="22"/>
        </w:rPr>
        <w:t>lor 5</w:t>
      </w:r>
      <w:r>
        <w:rPr>
          <w:rFonts w:ascii="Arial" w:hAnsi="Arial" w:cs="Arial"/>
          <w:sz w:val="22"/>
          <w:szCs w:val="22"/>
        </w:rPr>
        <w:t>)</w:t>
      </w:r>
      <w:r w:rsidRPr="000D2769">
        <w:rPr>
          <w:rFonts w:ascii="Arial" w:hAnsi="Arial" w:cs="Arial"/>
          <w:sz w:val="22"/>
          <w:szCs w:val="22"/>
        </w:rPr>
        <w:t xml:space="preserve"> y de tener 10mil como se ve en la figura</w:t>
      </w:r>
      <w:r>
        <w:rPr>
          <w:rFonts w:ascii="Arial" w:hAnsi="Arial" w:cs="Arial"/>
          <w:sz w:val="22"/>
          <w:szCs w:val="22"/>
        </w:rPr>
        <w:t xml:space="preserve"> 9 (flor 6)</w:t>
      </w:r>
      <w:r w:rsidRPr="000D2769">
        <w:rPr>
          <w:rFonts w:ascii="Arial" w:hAnsi="Arial" w:cs="Arial"/>
          <w:sz w:val="22"/>
          <w:szCs w:val="22"/>
        </w:rPr>
        <w:t>. Ambas son buenas fotos, lo que sucede es que las estamos mirando de muy cerca</w:t>
      </w:r>
      <w:r>
        <w:rPr>
          <w:rFonts w:ascii="Arial" w:hAnsi="Arial" w:cs="Arial"/>
          <w:sz w:val="22"/>
          <w:szCs w:val="22"/>
        </w:rPr>
        <w:t xml:space="preserve">. Si nos </w:t>
      </w:r>
      <w:r w:rsidRPr="000D2769">
        <w:rPr>
          <w:rFonts w:ascii="Arial" w:hAnsi="Arial" w:cs="Arial"/>
          <w:sz w:val="22"/>
          <w:szCs w:val="22"/>
        </w:rPr>
        <w:t>aleja</w:t>
      </w:r>
      <w:r>
        <w:rPr>
          <w:rFonts w:ascii="Arial" w:hAnsi="Arial" w:cs="Arial"/>
          <w:sz w:val="22"/>
          <w:szCs w:val="22"/>
        </w:rPr>
        <w:t xml:space="preserve">mos </w:t>
      </w:r>
      <w:r w:rsidRPr="000D2769">
        <w:rPr>
          <w:rFonts w:ascii="Arial" w:hAnsi="Arial" w:cs="Arial"/>
          <w:sz w:val="22"/>
          <w:szCs w:val="22"/>
        </w:rPr>
        <w:t>a unos 5 metros</w:t>
      </w:r>
      <w:r>
        <w:rPr>
          <w:rFonts w:ascii="Arial" w:hAnsi="Arial" w:cs="Arial"/>
          <w:sz w:val="22"/>
          <w:szCs w:val="22"/>
        </w:rPr>
        <w:t xml:space="preserve"> de la (</w:t>
      </w:r>
      <w:r w:rsidRPr="000D2769">
        <w:rPr>
          <w:rFonts w:ascii="Arial" w:hAnsi="Arial" w:cs="Arial"/>
          <w:sz w:val="22"/>
          <w:szCs w:val="22"/>
        </w:rPr>
        <w:t>flor 5</w:t>
      </w:r>
      <w:r>
        <w:rPr>
          <w:rFonts w:ascii="Arial" w:hAnsi="Arial" w:cs="Arial"/>
          <w:sz w:val="22"/>
          <w:szCs w:val="22"/>
        </w:rPr>
        <w:t>)</w:t>
      </w:r>
      <w:r w:rsidRPr="000D2769">
        <w:rPr>
          <w:rFonts w:ascii="Arial" w:hAnsi="Arial" w:cs="Arial"/>
          <w:sz w:val="22"/>
          <w:szCs w:val="22"/>
        </w:rPr>
        <w:t xml:space="preserve"> ya no estará pixelada y </w:t>
      </w:r>
      <w:r>
        <w:rPr>
          <w:rFonts w:ascii="Arial" w:hAnsi="Arial" w:cs="Arial"/>
          <w:sz w:val="22"/>
          <w:szCs w:val="22"/>
        </w:rPr>
        <w:t xml:space="preserve">las dos imágenes (flor 5 y flor 6) de la figura 10, </w:t>
      </w:r>
      <w:r w:rsidRPr="000D2769">
        <w:rPr>
          <w:rFonts w:ascii="Arial" w:hAnsi="Arial" w:cs="Arial"/>
          <w:sz w:val="22"/>
          <w:szCs w:val="22"/>
        </w:rPr>
        <w:t>se verán iguales.</w:t>
      </w:r>
    </w:p>
    <w:p w:rsidR="00ED7277" w:rsidRDefault="00ED7277" w:rsidP="00B55860">
      <w:pPr>
        <w:jc w:val="both"/>
        <w:rPr>
          <w:rFonts w:ascii="Arial" w:hAnsi="Arial" w:cs="Arial"/>
          <w:sz w:val="22"/>
          <w:szCs w:val="22"/>
        </w:rPr>
      </w:pPr>
    </w:p>
    <w:p w:rsidR="00ED7277" w:rsidRDefault="00ED7277" w:rsidP="001B3676">
      <w:pPr>
        <w:rPr>
          <w:rFonts w:ascii="Arial" w:hAnsi="Arial" w:cs="Arial"/>
          <w:sz w:val="22"/>
          <w:szCs w:val="22"/>
        </w:rPr>
      </w:pPr>
    </w:p>
    <w:p w:rsidR="00ED7277" w:rsidRPr="00F261E2" w:rsidRDefault="00ED7277" w:rsidP="00F261E2">
      <w:pPr>
        <w:pStyle w:val="ListParagraph"/>
        <w:numPr>
          <w:ilvl w:val="0"/>
          <w:numId w:val="3"/>
        </w:numPr>
        <w:ind w:hanging="720"/>
        <w:rPr>
          <w:rFonts w:ascii="Arial" w:hAnsi="Arial" w:cs="Arial"/>
          <w:b/>
          <w:sz w:val="22"/>
          <w:szCs w:val="22"/>
        </w:rPr>
      </w:pPr>
      <w:r w:rsidRPr="00F261E2">
        <w:rPr>
          <w:rFonts w:ascii="Arial" w:hAnsi="Arial" w:cs="Arial"/>
          <w:b/>
          <w:sz w:val="22"/>
          <w:szCs w:val="22"/>
        </w:rPr>
        <w:t xml:space="preserve">¡Saquemos fotos! </w:t>
      </w:r>
      <w:r w:rsidRPr="00F91386">
        <w:rPr>
          <w:rFonts w:ascii="Arial" w:hAnsi="Arial" w:cs="Arial"/>
          <w:b/>
          <w:sz w:val="22"/>
          <w:szCs w:val="22"/>
        </w:rPr>
        <w:t>Pero, ¿con cuántos</w:t>
      </w:r>
      <w:r w:rsidRPr="00F261E2">
        <w:rPr>
          <w:rFonts w:ascii="Arial" w:hAnsi="Arial" w:cs="Arial"/>
          <w:b/>
          <w:sz w:val="22"/>
          <w:szCs w:val="22"/>
        </w:rPr>
        <w:t xml:space="preserve"> megapíxeles?</w:t>
      </w:r>
    </w:p>
    <w:p w:rsidR="00ED7277" w:rsidRPr="000D2769" w:rsidRDefault="00ED7277" w:rsidP="001B3676">
      <w:pPr>
        <w:rPr>
          <w:rFonts w:ascii="Arial" w:hAnsi="Arial" w:cs="Arial"/>
          <w:b/>
          <w:sz w:val="22"/>
          <w:szCs w:val="22"/>
        </w:rPr>
      </w:pPr>
    </w:p>
    <w:p w:rsidR="00ED7277" w:rsidRPr="000D2769" w:rsidRDefault="00ED7277" w:rsidP="00611DA6">
      <w:pPr>
        <w:jc w:val="both"/>
        <w:rPr>
          <w:rFonts w:ascii="Arial" w:hAnsi="Arial" w:cs="Arial"/>
          <w:sz w:val="22"/>
          <w:szCs w:val="22"/>
        </w:rPr>
      </w:pPr>
      <w:r w:rsidRPr="000D2769">
        <w:rPr>
          <w:rFonts w:ascii="Arial" w:hAnsi="Arial" w:cs="Arial"/>
          <w:sz w:val="22"/>
          <w:szCs w:val="22"/>
        </w:rPr>
        <w:t>El cuadro</w:t>
      </w:r>
      <w:r>
        <w:rPr>
          <w:rFonts w:ascii="Arial" w:hAnsi="Arial" w:cs="Arial"/>
          <w:sz w:val="22"/>
          <w:szCs w:val="22"/>
        </w:rPr>
        <w:t xml:space="preserve">, tabla 2, </w:t>
      </w:r>
      <w:r w:rsidRPr="000D2769">
        <w:rPr>
          <w:rFonts w:ascii="Arial" w:hAnsi="Arial" w:cs="Arial"/>
          <w:sz w:val="22"/>
          <w:szCs w:val="22"/>
        </w:rPr>
        <w:t>indica cualitativamente con las expresiones “excelente”, “buena”, “aceptable” y “baja”, la calidad de la fotografía</w:t>
      </w:r>
      <w:r>
        <w:rPr>
          <w:rFonts w:ascii="Arial" w:hAnsi="Arial" w:cs="Arial"/>
          <w:sz w:val="22"/>
          <w:szCs w:val="22"/>
        </w:rPr>
        <w:t xml:space="preserve">, en relación con la resolución de la cámara y con el </w:t>
      </w:r>
      <w:r w:rsidRPr="000D2769">
        <w:rPr>
          <w:rFonts w:ascii="Arial" w:hAnsi="Arial" w:cs="Arial"/>
          <w:sz w:val="22"/>
          <w:szCs w:val="22"/>
        </w:rPr>
        <w:t xml:space="preserve">tamaño de la postal. </w:t>
      </w:r>
      <w:r>
        <w:rPr>
          <w:rFonts w:ascii="Arial" w:hAnsi="Arial" w:cs="Arial"/>
          <w:sz w:val="22"/>
          <w:szCs w:val="22"/>
        </w:rPr>
        <w:t xml:space="preserve">En apartados anteriores, realizamos un cálculo sobre la base de que las postales se observen a la distancia mínima de visión distinta </w:t>
      </w:r>
      <w:r w:rsidRPr="002B2AC6">
        <w:rPr>
          <w:rFonts w:ascii="Arial" w:hAnsi="Arial" w:cs="Arial"/>
          <w:sz w:val="22"/>
          <w:szCs w:val="22"/>
        </w:rPr>
        <w:t>γ=0,25m</w:t>
      </w:r>
      <w:r>
        <w:rPr>
          <w:rFonts w:ascii="Arial" w:hAnsi="Arial" w:cs="Arial"/>
          <w:sz w:val="22"/>
          <w:szCs w:val="22"/>
        </w:rPr>
        <w:t xml:space="preserve"> y aceptando que el observador posee una agudeza visual normal, los resultados acuerdan aceptablemente con lo que señala la tabla 2.   </w:t>
      </w:r>
    </w:p>
    <w:p w:rsidR="00ED7277" w:rsidRDefault="00ED7277" w:rsidP="001B3676">
      <w:pPr>
        <w:rPr>
          <w:rFonts w:ascii="Arial" w:hAnsi="Arial" w:cs="Arial"/>
          <w:sz w:val="22"/>
          <w:szCs w:val="22"/>
        </w:rPr>
      </w:pPr>
    </w:p>
    <w:p w:rsidR="00ED7277" w:rsidRPr="000D2769" w:rsidRDefault="00ED7277" w:rsidP="001B3676">
      <w:pPr>
        <w:rPr>
          <w:rFonts w:ascii="Arial" w:hAnsi="Arial" w:cs="Arial"/>
          <w:sz w:val="22"/>
          <w:szCs w:val="22"/>
        </w:rPr>
      </w:pPr>
    </w:p>
    <w:p w:rsidR="00ED7277" w:rsidRPr="000D2769" w:rsidRDefault="00ED7277" w:rsidP="001B3676">
      <w:pPr>
        <w:rPr>
          <w:rFonts w:ascii="Arial" w:hAnsi="Arial" w:cs="Arial"/>
          <w:b/>
          <w:sz w:val="22"/>
          <w:szCs w:val="22"/>
        </w:rPr>
      </w:pPr>
      <w:r w:rsidRPr="000D2769">
        <w:rPr>
          <w:rFonts w:ascii="Arial" w:hAnsi="Arial" w:cs="Arial"/>
          <w:b/>
          <w:sz w:val="22"/>
          <w:szCs w:val="22"/>
        </w:rPr>
        <w:t>Experimento Nº 4</w:t>
      </w:r>
    </w:p>
    <w:p w:rsidR="00ED7277" w:rsidRPr="000D2769" w:rsidRDefault="00ED7277" w:rsidP="001B3676">
      <w:pPr>
        <w:rPr>
          <w:rFonts w:ascii="Arial" w:hAnsi="Arial" w:cs="Arial"/>
          <w:sz w:val="22"/>
          <w:szCs w:val="22"/>
        </w:rPr>
      </w:pPr>
    </w:p>
    <w:p w:rsidR="00ED7277" w:rsidRPr="000D2769" w:rsidRDefault="00ED7277" w:rsidP="00611DA6">
      <w:pPr>
        <w:jc w:val="both"/>
        <w:rPr>
          <w:rFonts w:ascii="Arial" w:hAnsi="Arial" w:cs="Arial"/>
          <w:sz w:val="22"/>
          <w:szCs w:val="22"/>
        </w:rPr>
      </w:pPr>
      <w:r>
        <w:rPr>
          <w:noProof/>
          <w:lang w:val="es-AR" w:eastAsia="es-AR"/>
        </w:rPr>
        <w:pict>
          <v:group id="Grupo 137" o:spid="_x0000_s1133" style="position:absolute;left:0;text-align:left;margin-left:144.3pt;margin-top:38.1pt;width:337.6pt;height:228.25pt;z-index:251660288;mso-position-horizontal-relative:margin;mso-position-vertical-relative:margin" coordsize="42873,2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">
            <v:shape id="Cuadro de texto 138" o:spid="_x0000_s1134" type="#_x0000_t202" style="position:absolute;width:42873;height:24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5Rc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0Mo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UXHAAAA3AAAAA8AAAAAAAAAAAAAAAAAmAIAAGRy&#10;cy9kb3ducmV2LnhtbFBLBQYAAAAABAAEAPUAAACMAwAAAAA=&#10;" stroked="f" strokeweight=".5pt">
              <v:textbox>
                <w:txbxContent>
                  <w:p w:rsidR="00ED7277" w:rsidRDefault="00ED7277" w:rsidP="00B55860">
                    <w:r w:rsidRPr="00ED308D">
                      <w:rPr>
                        <w:noProof/>
                        <w:lang w:val="es-AR" w:eastAsia="es-AR"/>
                      </w:rPr>
                      <w:pict>
                        <v:shape id="Imagen 140" o:spid="_x0000_i1048" type="#_x0000_t75" alt="fotosdigitales_resoluciones_de_impresion" style="width:317.25pt;height:197.25pt;visibility:visible">
                          <v:imagedata r:id="rId37" o:title=""/>
                        </v:shape>
                      </w:pict>
                    </w:r>
                  </w:p>
                </w:txbxContent>
              </v:textbox>
            </v:shape>
            <v:shape id="Cuadro de texto 139" o:spid="_x0000_s1135" type="#_x0000_t202" style="position:absolute;left:5262;top:25361;width:35500;height:3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c3sQA&#10;AADcAAAADwAAAGRycy9kb3ducmV2LnhtbERPTWvCQBC9F/wPyxS8FN20oWpTVynFqnjTqKW3ITtN&#10;gtnZkN0m8d+7hUJv83ifM1/2phItNa60rOBxHIEgzqwuOVdwTD9GMxDOI2usLJOCKzlYLgZ3c0y0&#10;7XhP7cHnIoSwS1BB4X2dSOmyggy6sa2JA/dtG4M+wCaXusEuhJtKPkXRRBosOTQUWNN7Qdnl8GMU&#10;fD3knzvXr09d/BzXq02bTs86VWp437+9gvDU+3/xn3urw/z4BX6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XN7EAAAA3AAAAA8AAAAAAAAAAAAAAAAAmAIAAGRycy9k&#10;b3ducmV2LnhtbFBLBQYAAAAABAAEAPUAAACJAwAAAAA=&#10;" stroked="f" strokeweight=".5pt">
              <v:textbox>
                <w:txbxContent>
                  <w:p w:rsidR="00ED7277" w:rsidRPr="00713F3B" w:rsidRDefault="00ED7277" w:rsidP="00B55860">
                    <w:pPr>
                      <w:jc w:val="center"/>
                      <w:rPr>
                        <w:rFonts w:ascii="Arial" w:hAnsi="Arial" w:cs="Arial"/>
                        <w:sz w:val="18"/>
                        <w:szCs w:val="18"/>
                      </w:rPr>
                    </w:pPr>
                    <w:r>
                      <w:rPr>
                        <w:rFonts w:ascii="Arial" w:hAnsi="Arial" w:cs="Arial"/>
                        <w:sz w:val="18"/>
                        <w:szCs w:val="18"/>
                      </w:rPr>
                      <w:t>Tabla 2. Resolución necesaria para lograr buena calidad en distintos tamaños de imágenes.</w:t>
                    </w:r>
                  </w:p>
                </w:txbxContent>
              </v:textbox>
            </v:shape>
            <w10:wrap type="square" anchorx="margin" anchory="margin"/>
          </v:group>
        </w:pict>
      </w:r>
      <w:r w:rsidRPr="000D2769">
        <w:rPr>
          <w:rFonts w:ascii="Arial" w:hAnsi="Arial" w:cs="Arial"/>
          <w:sz w:val="22"/>
          <w:szCs w:val="22"/>
        </w:rPr>
        <w:t>Tome dos casos de los presentados en el cuadro y analice, haciendo cálculos, si está de acuerdo con estos. El análisis hágalo en función de la resolución necesaria que debe tener una imagen para verse continua, es decir que se podrían calcular los PPP con los que quedaría la imagen al imprimirla en los distintos tamaños.</w:t>
      </w:r>
      <w:r>
        <w:rPr>
          <w:rFonts w:ascii="Arial" w:hAnsi="Arial" w:cs="Arial"/>
          <w:sz w:val="22"/>
          <w:szCs w:val="22"/>
        </w:rPr>
        <w:t xml:space="preserve"> También en las cuentas y análisis que realice, considere que está observando </w:t>
      </w:r>
      <w:r w:rsidRPr="00F91386">
        <w:rPr>
          <w:rFonts w:ascii="Arial" w:hAnsi="Arial" w:cs="Arial"/>
          <w:sz w:val="22"/>
          <w:szCs w:val="22"/>
        </w:rPr>
        <w:t>las imágenes</w:t>
      </w:r>
      <w:r>
        <w:rPr>
          <w:rFonts w:ascii="Arial" w:hAnsi="Arial" w:cs="Arial"/>
          <w:sz w:val="22"/>
          <w:szCs w:val="22"/>
        </w:rPr>
        <w:t xml:space="preserve"> a la distancia mínima de visión distinta. No deje de pensar, más adelante, que cuando observa una imagen de más de 30cm o 40cm, es natural que se aleje de la misma para “ver” el conjunto.</w:t>
      </w:r>
      <w:r w:rsidRPr="000D2769">
        <w:rPr>
          <w:rFonts w:ascii="Arial" w:hAnsi="Arial" w:cs="Arial"/>
          <w:sz w:val="22"/>
          <w:szCs w:val="22"/>
        </w:rPr>
        <w:t xml:space="preserve"> </w:t>
      </w:r>
    </w:p>
    <w:p w:rsidR="00ED7277" w:rsidRPr="000D2769" w:rsidRDefault="00ED7277" w:rsidP="001B3676">
      <w:pPr>
        <w:rPr>
          <w:rFonts w:ascii="Arial" w:hAnsi="Arial" w:cs="Arial"/>
          <w:sz w:val="22"/>
          <w:szCs w:val="22"/>
        </w:rPr>
      </w:pPr>
    </w:p>
    <w:p w:rsidR="00ED7277" w:rsidRPr="000D2769" w:rsidRDefault="00ED7277" w:rsidP="001B3676">
      <w:pPr>
        <w:rPr>
          <w:rFonts w:ascii="Arial" w:hAnsi="Arial" w:cs="Arial"/>
          <w:sz w:val="22"/>
          <w:szCs w:val="22"/>
        </w:rPr>
      </w:pPr>
    </w:p>
    <w:p w:rsidR="00ED7277" w:rsidRPr="00F261E2" w:rsidRDefault="00ED7277" w:rsidP="00F261E2">
      <w:pPr>
        <w:pStyle w:val="ListParagraph"/>
        <w:numPr>
          <w:ilvl w:val="0"/>
          <w:numId w:val="3"/>
        </w:numPr>
        <w:ind w:hanging="720"/>
        <w:rPr>
          <w:rFonts w:ascii="Arial" w:hAnsi="Arial" w:cs="Arial"/>
          <w:b/>
          <w:sz w:val="22"/>
          <w:szCs w:val="22"/>
        </w:rPr>
      </w:pPr>
      <w:r w:rsidRPr="00F261E2">
        <w:rPr>
          <w:rFonts w:ascii="Arial" w:hAnsi="Arial" w:cs="Arial"/>
          <w:b/>
          <w:sz w:val="22"/>
          <w:szCs w:val="22"/>
        </w:rPr>
        <w:t>¿Por qué vemos los colores?</w:t>
      </w:r>
    </w:p>
    <w:p w:rsidR="00ED7277" w:rsidRPr="000D2769" w:rsidRDefault="00ED7277" w:rsidP="001B3676">
      <w:pPr>
        <w:rPr>
          <w:rFonts w:ascii="Arial" w:hAnsi="Arial" w:cs="Arial"/>
          <w:b/>
          <w:sz w:val="22"/>
          <w:szCs w:val="22"/>
        </w:rPr>
      </w:pPr>
    </w:p>
    <w:p w:rsidR="00ED7277" w:rsidRPr="000D2769" w:rsidRDefault="00ED7277" w:rsidP="00611DA6">
      <w:pPr>
        <w:jc w:val="both"/>
        <w:rPr>
          <w:rFonts w:ascii="Arial" w:hAnsi="Arial" w:cs="Arial"/>
          <w:sz w:val="22"/>
          <w:szCs w:val="22"/>
        </w:rPr>
      </w:pPr>
      <w:r w:rsidRPr="000D2769">
        <w:rPr>
          <w:rFonts w:ascii="Arial" w:hAnsi="Arial" w:cs="Arial"/>
          <w:sz w:val="22"/>
          <w:szCs w:val="22"/>
        </w:rPr>
        <w:t>Las fuentes naturales de luz como el Sol o las artificiales como una lámpara o una vela, son en realidad fuentes emisoras de radiación electromagnética. Al igual que hay distintos tipos de sonidos y dependiendo de su frecuencia los percibimos de forma distinta, las ondas electromagnéticas también tienen distintas frecuencias y depende de ésta lo que nos ocurra cuando las ondas llegan a nosotros. Las ondas infrarrojas son percibidas por todo nuestro cuerpo cuando sale el sol y sentimos ese calorcito reconfortante mientras que las ondas ultravioletas, de mayor frecuencia que las anteriores, son las responsables de broncearnos y de dañarnos si es que nos exponemos demasiado tiempo. Pero ninguna de estas radiaciones se perciben con nuestros ojos. Nadie puede mirar el sol o una lámpara y saber si está emitiendo mucha radiación infrarroja o ultravioleta porque los ojos no son sensibles a estas frecuencias pero si podemos mirar para saber si están emitiendo una radiación electromagnética con frecuencias que están entre las dos anteriores porque los ojos si son sensibles a este tipo de ondas, a estas frecuencias.</w:t>
      </w:r>
    </w:p>
    <w:p w:rsidR="00ED7277" w:rsidRPr="000D2769" w:rsidRDefault="00ED7277" w:rsidP="00611DA6">
      <w:pPr>
        <w:jc w:val="both"/>
        <w:rPr>
          <w:rFonts w:ascii="Arial" w:hAnsi="Arial" w:cs="Arial"/>
          <w:sz w:val="22"/>
          <w:szCs w:val="22"/>
        </w:rPr>
      </w:pPr>
    </w:p>
    <w:p w:rsidR="00ED7277" w:rsidRPr="000D2769" w:rsidRDefault="00ED7277" w:rsidP="00611DA6">
      <w:pPr>
        <w:jc w:val="both"/>
        <w:rPr>
          <w:rFonts w:ascii="Arial" w:hAnsi="Arial" w:cs="Arial"/>
          <w:sz w:val="22"/>
          <w:szCs w:val="22"/>
        </w:rPr>
      </w:pPr>
      <w:r w:rsidRPr="000D2769">
        <w:rPr>
          <w:rFonts w:ascii="Arial" w:hAnsi="Arial" w:cs="Arial"/>
          <w:sz w:val="22"/>
          <w:szCs w:val="22"/>
        </w:rPr>
        <w:t>A las ondas electromagnéticas con frecuencias capaces de ser percibidas por nuestros ojos les llamamos luz, o espectro visible, ya que son solo una pequeña parte de las infinitas ondas electromagnéticas (solo vemos una diminuta parte de lo que está ahí afuera). Pero al ver las ondas</w:t>
      </w:r>
      <w:r>
        <w:rPr>
          <w:rFonts w:ascii="Arial" w:hAnsi="Arial" w:cs="Arial"/>
          <w:sz w:val="22"/>
          <w:szCs w:val="22"/>
        </w:rPr>
        <w:t xml:space="preserve"> que se ven</w:t>
      </w:r>
      <w:r w:rsidRPr="000D2769">
        <w:rPr>
          <w:rFonts w:ascii="Arial" w:hAnsi="Arial" w:cs="Arial"/>
          <w:sz w:val="22"/>
          <w:szCs w:val="22"/>
        </w:rPr>
        <w:t xml:space="preserve">, </w:t>
      </w:r>
      <w:r>
        <w:rPr>
          <w:rFonts w:ascii="Arial" w:hAnsi="Arial" w:cs="Arial"/>
          <w:sz w:val="22"/>
          <w:szCs w:val="22"/>
        </w:rPr>
        <w:t xml:space="preserve">es decir </w:t>
      </w:r>
      <w:r w:rsidRPr="000D2769">
        <w:rPr>
          <w:rFonts w:ascii="Arial" w:hAnsi="Arial" w:cs="Arial"/>
          <w:sz w:val="22"/>
          <w:szCs w:val="22"/>
        </w:rPr>
        <w:t>al ver la luz, podemos saber la frecuencia de estas, y esto es muy fácil ya que los ojos reaccionan distinto a distintas frecuencias, luego mandan esta información a nuestro cerebro y este interpreta las distintas frecuencias como distintos colores. De esta forma, por ejemplo, si miramos una fuente de luz y la vemos roja, esto quiere decir que está llegando a nosotros una onda electromagnética con una frecuencia de aproximadamente 450 billones de Hertz, es decir que esta onda está oscilando con una frecuencia de 450 billones de veces por segundo. Y si la frecuencia de la fuente comienza a aumentar veremos otros colores, primero se transformará en</w:t>
      </w:r>
      <w:r>
        <w:rPr>
          <w:rFonts w:ascii="Arial" w:hAnsi="Arial" w:cs="Arial"/>
          <w:sz w:val="22"/>
          <w:szCs w:val="22"/>
        </w:rPr>
        <w:t xml:space="preserve"> naranja, luego en </w:t>
      </w:r>
      <w:r w:rsidRPr="000D2769">
        <w:rPr>
          <w:rFonts w:ascii="Arial" w:hAnsi="Arial" w:cs="Arial"/>
          <w:sz w:val="22"/>
          <w:szCs w:val="22"/>
        </w:rPr>
        <w:t xml:space="preserve">amarillo, </w:t>
      </w:r>
      <w:r>
        <w:rPr>
          <w:rFonts w:ascii="Arial" w:hAnsi="Arial" w:cs="Arial"/>
          <w:sz w:val="22"/>
          <w:szCs w:val="22"/>
        </w:rPr>
        <w:t xml:space="preserve">más adelante </w:t>
      </w:r>
      <w:r w:rsidRPr="000D2769">
        <w:rPr>
          <w:rFonts w:ascii="Arial" w:hAnsi="Arial" w:cs="Arial"/>
          <w:sz w:val="22"/>
          <w:szCs w:val="22"/>
        </w:rPr>
        <w:t>en verde</w:t>
      </w:r>
      <w:r>
        <w:rPr>
          <w:rFonts w:ascii="Arial" w:hAnsi="Arial" w:cs="Arial"/>
          <w:sz w:val="22"/>
          <w:szCs w:val="22"/>
        </w:rPr>
        <w:t>, luego en azul</w:t>
      </w:r>
      <w:r w:rsidRPr="000D2769">
        <w:rPr>
          <w:rFonts w:ascii="Arial" w:hAnsi="Arial" w:cs="Arial"/>
          <w:sz w:val="22"/>
          <w:szCs w:val="22"/>
        </w:rPr>
        <w:t xml:space="preserve"> y finalmente en </w:t>
      </w:r>
      <w:r>
        <w:rPr>
          <w:rFonts w:ascii="Arial" w:hAnsi="Arial" w:cs="Arial"/>
          <w:sz w:val="22"/>
          <w:szCs w:val="22"/>
        </w:rPr>
        <w:t>violeta</w:t>
      </w:r>
      <w:r w:rsidRPr="000D2769">
        <w:rPr>
          <w:rFonts w:ascii="Arial" w:hAnsi="Arial" w:cs="Arial"/>
          <w:sz w:val="22"/>
          <w:szCs w:val="22"/>
        </w:rPr>
        <w:t xml:space="preserve">. En este momento la frecuencia de la onda que estaríamos viendo sería de unos </w:t>
      </w:r>
      <w:r>
        <w:rPr>
          <w:rFonts w:ascii="Arial" w:hAnsi="Arial" w:cs="Arial"/>
          <w:sz w:val="22"/>
          <w:szCs w:val="22"/>
        </w:rPr>
        <w:t>800</w:t>
      </w:r>
      <w:r w:rsidRPr="000D2769">
        <w:rPr>
          <w:rFonts w:ascii="Arial" w:hAnsi="Arial" w:cs="Arial"/>
          <w:sz w:val="22"/>
          <w:szCs w:val="22"/>
        </w:rPr>
        <w:t xml:space="preserve"> billones de Hertz y si la frecuencia sigue aumentando ya no veremos nada porque estará fuera del rango visible para nosotros (los humanos).</w:t>
      </w:r>
    </w:p>
    <w:p w:rsidR="00ED7277" w:rsidRDefault="00ED7277" w:rsidP="001B3676">
      <w:pPr>
        <w:rPr>
          <w:rFonts w:ascii="Arial" w:hAnsi="Arial" w:cs="Arial"/>
          <w:b/>
          <w:sz w:val="22"/>
          <w:szCs w:val="22"/>
        </w:rPr>
      </w:pPr>
    </w:p>
    <w:p w:rsidR="00ED7277" w:rsidRPr="000D2769" w:rsidRDefault="00ED7277" w:rsidP="001B3676">
      <w:pPr>
        <w:rPr>
          <w:rFonts w:ascii="Arial" w:hAnsi="Arial" w:cs="Arial"/>
          <w:b/>
          <w:sz w:val="22"/>
          <w:szCs w:val="22"/>
        </w:rPr>
      </w:pPr>
    </w:p>
    <w:p w:rsidR="00ED7277" w:rsidRPr="000D2769" w:rsidRDefault="00ED7277" w:rsidP="001B3676">
      <w:pPr>
        <w:rPr>
          <w:rFonts w:ascii="Arial" w:hAnsi="Arial" w:cs="Arial"/>
          <w:b/>
          <w:sz w:val="22"/>
          <w:szCs w:val="22"/>
        </w:rPr>
      </w:pPr>
      <w:r w:rsidRPr="000D2769">
        <w:rPr>
          <w:rFonts w:ascii="Arial" w:hAnsi="Arial" w:cs="Arial"/>
          <w:b/>
          <w:sz w:val="22"/>
          <w:szCs w:val="22"/>
        </w:rPr>
        <w:t>Experimento Nº 5</w:t>
      </w:r>
    </w:p>
    <w:p w:rsidR="00ED7277" w:rsidRPr="000D2769" w:rsidRDefault="00ED7277" w:rsidP="001B3676">
      <w:pPr>
        <w:rPr>
          <w:rFonts w:ascii="Arial" w:hAnsi="Arial" w:cs="Arial"/>
          <w:sz w:val="22"/>
          <w:szCs w:val="22"/>
        </w:rPr>
      </w:pPr>
    </w:p>
    <w:p w:rsidR="00ED7277" w:rsidRPr="000D2769" w:rsidRDefault="00ED7277" w:rsidP="00A30800">
      <w:pPr>
        <w:jc w:val="both"/>
        <w:rPr>
          <w:rFonts w:ascii="Arial" w:hAnsi="Arial" w:cs="Arial"/>
          <w:sz w:val="22"/>
          <w:szCs w:val="22"/>
        </w:rPr>
      </w:pPr>
      <w:r w:rsidRPr="000D2769">
        <w:rPr>
          <w:rFonts w:ascii="Arial" w:hAnsi="Arial" w:cs="Arial"/>
          <w:sz w:val="22"/>
          <w:szCs w:val="22"/>
        </w:rPr>
        <w:t>Hasta a</w:t>
      </w:r>
      <w:r>
        <w:rPr>
          <w:rFonts w:ascii="Arial" w:hAnsi="Arial" w:cs="Arial"/>
          <w:sz w:val="22"/>
          <w:szCs w:val="22"/>
        </w:rPr>
        <w:t xml:space="preserve">quí </w:t>
      </w:r>
      <w:r w:rsidRPr="000D2769">
        <w:rPr>
          <w:rFonts w:ascii="Arial" w:hAnsi="Arial" w:cs="Arial"/>
          <w:sz w:val="22"/>
          <w:szCs w:val="22"/>
        </w:rPr>
        <w:t>analizamos porque veríamos de colores una fuente de luz. A esto deberíamos agregar que si una fuente luminosa emite al mismo tiempo todos los colores, nosotros percibimos esto como lo que denominamos luz blanca y este es el caso del Sol o de cualquier lámpara de las que usamos comúnmente para alumbrarnos.</w:t>
      </w:r>
      <w:r>
        <w:rPr>
          <w:rFonts w:ascii="Arial" w:hAnsi="Arial" w:cs="Arial"/>
          <w:sz w:val="22"/>
          <w:szCs w:val="22"/>
        </w:rPr>
        <w:t xml:space="preserve"> </w:t>
      </w:r>
      <w:r w:rsidRPr="000D2769">
        <w:rPr>
          <w:rFonts w:ascii="Arial" w:hAnsi="Arial" w:cs="Arial"/>
          <w:sz w:val="22"/>
          <w:szCs w:val="22"/>
        </w:rPr>
        <w:t xml:space="preserve">Ahora llego el turno de preguntarse porque vemos los objetos que nos rodean de distintos colores. ¿El fenómeno es el mismo?. Si los objetos no emiten luz ¿qué estamos viendo? ¿Qué ocurre con la luz y con los demás colores? </w:t>
      </w:r>
    </w:p>
    <w:p w:rsidR="00ED7277" w:rsidRPr="000D2769" w:rsidRDefault="00ED7277" w:rsidP="001B3676">
      <w:pPr>
        <w:rPr>
          <w:rFonts w:ascii="Arial" w:hAnsi="Arial" w:cs="Arial"/>
          <w:sz w:val="22"/>
          <w:szCs w:val="22"/>
        </w:rPr>
      </w:pPr>
    </w:p>
    <w:p w:rsidR="00ED7277" w:rsidRPr="000D2769" w:rsidRDefault="00ED7277" w:rsidP="00A30800">
      <w:pPr>
        <w:jc w:val="both"/>
        <w:rPr>
          <w:rFonts w:ascii="Arial" w:hAnsi="Arial" w:cs="Arial"/>
          <w:sz w:val="22"/>
          <w:szCs w:val="22"/>
        </w:rPr>
      </w:pPr>
      <w:r w:rsidRPr="000D2769">
        <w:rPr>
          <w:rFonts w:ascii="Arial" w:hAnsi="Arial" w:cs="Arial"/>
          <w:sz w:val="22"/>
          <w:szCs w:val="22"/>
        </w:rPr>
        <w:t xml:space="preserve">Ahora que encontró la respuesta a estos interrogantes haga la siguiente experiencia. Tome un papel blanco y dibuje algo sobre </w:t>
      </w:r>
      <w:r>
        <w:rPr>
          <w:rFonts w:ascii="Arial" w:hAnsi="Arial" w:cs="Arial"/>
          <w:sz w:val="22"/>
          <w:szCs w:val="22"/>
        </w:rPr>
        <w:t>é</w:t>
      </w:r>
      <w:r w:rsidRPr="000D2769">
        <w:rPr>
          <w:rFonts w:ascii="Arial" w:hAnsi="Arial" w:cs="Arial"/>
          <w:sz w:val="22"/>
          <w:szCs w:val="22"/>
        </w:rPr>
        <w:t>l con una fibra o lapicera roja (cuanto más puro sea el rojo mejor).Hagámoslos la siguiente pregunta, ¿Con que tipo (color) de luz se deberá alumbrar el papel para que el dibujo se vea con mayor claridad?</w:t>
      </w:r>
    </w:p>
    <w:p w:rsidR="00ED7277" w:rsidRPr="000D2769" w:rsidRDefault="00ED7277" w:rsidP="001B3676">
      <w:pPr>
        <w:rPr>
          <w:rFonts w:ascii="Arial" w:hAnsi="Arial" w:cs="Arial"/>
          <w:sz w:val="22"/>
          <w:szCs w:val="22"/>
        </w:rPr>
      </w:pPr>
    </w:p>
    <w:p w:rsidR="00ED7277" w:rsidRDefault="00ED7277" w:rsidP="00A30800">
      <w:pPr>
        <w:jc w:val="both"/>
        <w:rPr>
          <w:rFonts w:ascii="Arial" w:hAnsi="Arial" w:cs="Arial"/>
          <w:sz w:val="22"/>
          <w:szCs w:val="22"/>
        </w:rPr>
      </w:pPr>
      <w:r w:rsidRPr="000D2769">
        <w:rPr>
          <w:rFonts w:ascii="Arial" w:hAnsi="Arial" w:cs="Arial"/>
          <w:sz w:val="22"/>
          <w:szCs w:val="22"/>
        </w:rPr>
        <w:t>¿Ya lo sabe? Ahora hagamos la prueba.</w:t>
      </w:r>
      <w:r>
        <w:rPr>
          <w:rFonts w:ascii="Arial" w:hAnsi="Arial" w:cs="Arial"/>
          <w:sz w:val="22"/>
          <w:szCs w:val="22"/>
        </w:rPr>
        <w:t xml:space="preserve"> El primer paso será transformar el monitor de su computadora en una fuente de luz casi monocromática. El desafío es como instalar en su monitor un color rojo, lo más puro posible, y en toda la pantalla. Seguramente se puede lograr de diversos modos y nosotros lo ayudaremos con, al menos, un modo de hacerlo. Abra el “PowerPoint”, diríjase a la pestaña “Diseño” y luego a “Formato de Fondo”. A continuación y ya en Formato de fondo, seleccione “relleno sólido” y elija color. Cuando elija color, no tome ninguno de los que le ofrecen y seleccione “color”, luego “más color” y finalmente “personalizado”. En personalizado, seleccione el máximo (255) para el rojo y cero (0) para el azul y para el verde. Así logrará un rojo puro o casi puro. La pureza sólo dependerá de los LED que produzcan el rojo en su monitor. Ya tiene una diapositiva totalmente roja, que al ser instalada en pantalla, al momento de presentar las diapositivas del PPT, transformará al monitor en una fuente de luz roja. Igualmente puede producir una totalmente verde y una totalmente azul.</w:t>
      </w:r>
    </w:p>
    <w:p w:rsidR="00ED7277" w:rsidRDefault="00ED7277" w:rsidP="00A30800">
      <w:pPr>
        <w:jc w:val="both"/>
        <w:rPr>
          <w:rFonts w:ascii="Arial" w:hAnsi="Arial" w:cs="Arial"/>
          <w:sz w:val="22"/>
          <w:szCs w:val="22"/>
        </w:rPr>
      </w:pPr>
    </w:p>
    <w:p w:rsidR="00ED7277" w:rsidRPr="000D2769" w:rsidRDefault="00ED7277" w:rsidP="00EC0D98">
      <w:pPr>
        <w:jc w:val="both"/>
        <w:rPr>
          <w:rFonts w:ascii="Arial" w:hAnsi="Arial" w:cs="Arial"/>
          <w:color w:val="FF0000"/>
          <w:sz w:val="22"/>
          <w:szCs w:val="22"/>
        </w:rPr>
      </w:pPr>
      <w:r>
        <w:rPr>
          <w:rFonts w:ascii="Arial" w:hAnsi="Arial" w:cs="Arial"/>
          <w:sz w:val="22"/>
          <w:szCs w:val="22"/>
        </w:rPr>
        <w:t>A cont</w:t>
      </w:r>
      <w:r w:rsidRPr="000D2769">
        <w:rPr>
          <w:rFonts w:ascii="Arial" w:hAnsi="Arial" w:cs="Arial"/>
          <w:sz w:val="22"/>
          <w:szCs w:val="22"/>
        </w:rPr>
        <w:t>i</w:t>
      </w:r>
      <w:r>
        <w:rPr>
          <w:rFonts w:ascii="Arial" w:hAnsi="Arial" w:cs="Arial"/>
          <w:sz w:val="22"/>
          <w:szCs w:val="22"/>
        </w:rPr>
        <w:t>nuación,</w:t>
      </w:r>
    </w:p>
    <w:p w:rsidR="00ED7277" w:rsidRPr="000D2769" w:rsidRDefault="00ED7277" w:rsidP="00A30800">
      <w:pPr>
        <w:pStyle w:val="ListParagraph"/>
        <w:numPr>
          <w:ilvl w:val="0"/>
          <w:numId w:val="2"/>
        </w:numPr>
        <w:jc w:val="both"/>
        <w:rPr>
          <w:rFonts w:ascii="Arial" w:hAnsi="Arial" w:cs="Arial"/>
          <w:sz w:val="22"/>
          <w:szCs w:val="22"/>
        </w:rPr>
      </w:pPr>
      <w:r w:rsidRPr="000D2769">
        <w:rPr>
          <w:rFonts w:ascii="Arial" w:hAnsi="Arial" w:cs="Arial"/>
          <w:sz w:val="22"/>
          <w:szCs w:val="22"/>
        </w:rPr>
        <w:t>Diríjase a un lugar oscuro.</w:t>
      </w:r>
    </w:p>
    <w:p w:rsidR="00ED7277" w:rsidRPr="000D2769" w:rsidRDefault="00ED7277" w:rsidP="00A30800">
      <w:pPr>
        <w:pStyle w:val="ListParagraph"/>
        <w:numPr>
          <w:ilvl w:val="0"/>
          <w:numId w:val="2"/>
        </w:numPr>
        <w:jc w:val="both"/>
        <w:rPr>
          <w:rFonts w:ascii="Arial" w:hAnsi="Arial" w:cs="Arial"/>
          <w:sz w:val="22"/>
          <w:szCs w:val="22"/>
        </w:rPr>
      </w:pPr>
      <w:r w:rsidRPr="000D2769">
        <w:rPr>
          <w:rFonts w:ascii="Arial" w:hAnsi="Arial" w:cs="Arial"/>
          <w:sz w:val="22"/>
          <w:szCs w:val="22"/>
        </w:rPr>
        <w:t>Coloque la hoja a analizar sobre el teclado y cierre un poco el monitor (suponemos que está trabajando con una notebook) para que la luz llegue con más intensidad a la hoja.</w:t>
      </w:r>
    </w:p>
    <w:p w:rsidR="00ED7277" w:rsidRPr="000D2769" w:rsidRDefault="00ED7277" w:rsidP="00A30800">
      <w:pPr>
        <w:pStyle w:val="ListParagraph"/>
        <w:numPr>
          <w:ilvl w:val="0"/>
          <w:numId w:val="2"/>
        </w:numPr>
        <w:jc w:val="both"/>
        <w:rPr>
          <w:rFonts w:ascii="Arial" w:hAnsi="Arial" w:cs="Arial"/>
          <w:sz w:val="22"/>
          <w:szCs w:val="22"/>
        </w:rPr>
      </w:pPr>
      <w:r w:rsidRPr="000D2769">
        <w:rPr>
          <w:rFonts w:ascii="Arial" w:hAnsi="Arial" w:cs="Arial"/>
          <w:sz w:val="22"/>
          <w:szCs w:val="22"/>
        </w:rPr>
        <w:t xml:space="preserve">Ejecute las </w:t>
      </w:r>
      <w:r>
        <w:rPr>
          <w:rFonts w:ascii="Arial" w:hAnsi="Arial" w:cs="Arial"/>
          <w:sz w:val="22"/>
          <w:szCs w:val="22"/>
        </w:rPr>
        <w:t>diapositivas del PPT d</w:t>
      </w:r>
      <w:r w:rsidRPr="000D2769">
        <w:rPr>
          <w:rFonts w:ascii="Arial" w:hAnsi="Arial" w:cs="Arial"/>
          <w:sz w:val="22"/>
          <w:szCs w:val="22"/>
        </w:rPr>
        <w:t>e distintos colores y observe con que color se ve mejor su dibujo.</w:t>
      </w:r>
    </w:p>
    <w:p w:rsidR="00ED7277" w:rsidRPr="000D2769" w:rsidRDefault="00ED7277" w:rsidP="00A30800">
      <w:pPr>
        <w:pStyle w:val="ListParagraph"/>
        <w:numPr>
          <w:ilvl w:val="0"/>
          <w:numId w:val="2"/>
        </w:numPr>
        <w:jc w:val="both"/>
        <w:rPr>
          <w:rFonts w:ascii="Arial" w:hAnsi="Arial" w:cs="Arial"/>
          <w:sz w:val="22"/>
          <w:szCs w:val="22"/>
        </w:rPr>
      </w:pPr>
      <w:r w:rsidRPr="000D2769">
        <w:rPr>
          <w:rFonts w:ascii="Arial" w:hAnsi="Arial" w:cs="Arial"/>
          <w:sz w:val="22"/>
          <w:szCs w:val="22"/>
        </w:rPr>
        <w:t>Ahora haga un dibujo de color verde y azul y alúmbrelo de igual forma para ver qué sucede con estos.</w:t>
      </w:r>
      <w:bookmarkStart w:id="0" w:name="_GoBack"/>
      <w:bookmarkEnd w:id="0"/>
    </w:p>
    <w:p w:rsidR="00ED7277" w:rsidRDefault="00ED7277" w:rsidP="00093093">
      <w:pPr>
        <w:pStyle w:val="ListParagraph"/>
        <w:numPr>
          <w:ilvl w:val="0"/>
          <w:numId w:val="2"/>
        </w:numPr>
        <w:jc w:val="both"/>
        <w:rPr>
          <w:rFonts w:ascii="Arial" w:hAnsi="Arial" w:cs="Arial"/>
          <w:sz w:val="22"/>
          <w:szCs w:val="22"/>
        </w:rPr>
      </w:pPr>
      <w:r w:rsidRPr="002A64A9">
        <w:rPr>
          <w:rFonts w:ascii="Arial" w:hAnsi="Arial" w:cs="Arial"/>
          <w:sz w:val="22"/>
          <w:szCs w:val="22"/>
        </w:rPr>
        <w:t>¿Con que color se ven mejor o con mayor contraste? ¿Por qué? y ¿de qué color se ven los dibujos al ser iluminados con los distintos colores?</w:t>
      </w:r>
    </w:p>
    <w:p w:rsidR="00ED7277" w:rsidRDefault="00ED7277" w:rsidP="00F261E2">
      <w:pPr>
        <w:jc w:val="both"/>
        <w:rPr>
          <w:rFonts w:ascii="Arial" w:hAnsi="Arial" w:cs="Arial"/>
          <w:b/>
        </w:rPr>
      </w:pPr>
    </w:p>
    <w:p w:rsidR="00ED7277" w:rsidRDefault="00ED7277" w:rsidP="00F261E2">
      <w:pPr>
        <w:jc w:val="both"/>
        <w:rPr>
          <w:rFonts w:ascii="Arial" w:hAnsi="Arial" w:cs="Arial"/>
          <w:b/>
        </w:rPr>
      </w:pPr>
    </w:p>
    <w:p w:rsidR="00ED7277" w:rsidRPr="00F261E2" w:rsidRDefault="00ED7277" w:rsidP="00F261E2">
      <w:pPr>
        <w:pStyle w:val="ListParagraph"/>
        <w:numPr>
          <w:ilvl w:val="0"/>
          <w:numId w:val="3"/>
        </w:numPr>
        <w:ind w:hanging="720"/>
        <w:jc w:val="both"/>
        <w:rPr>
          <w:rFonts w:ascii="Arial" w:hAnsi="Arial" w:cs="Arial"/>
          <w:b/>
          <w:sz w:val="22"/>
          <w:szCs w:val="22"/>
          <w:lang w:val="es-ES" w:eastAsia="en-US"/>
        </w:rPr>
      </w:pPr>
      <w:r w:rsidRPr="00F261E2">
        <w:rPr>
          <w:rFonts w:ascii="Arial" w:hAnsi="Arial" w:cs="Arial"/>
          <w:b/>
          <w:sz w:val="22"/>
          <w:szCs w:val="22"/>
        </w:rPr>
        <w:t>Referencias Bibliográficas</w:t>
      </w:r>
    </w:p>
    <w:p w:rsidR="00ED7277" w:rsidRPr="00F261E2" w:rsidRDefault="00ED7277" w:rsidP="00F261E2">
      <w:pPr>
        <w:jc w:val="both"/>
        <w:rPr>
          <w:rFonts w:ascii="Arial" w:hAnsi="Arial" w:cs="Arial"/>
          <w:b/>
          <w:sz w:val="22"/>
          <w:szCs w:val="22"/>
        </w:rPr>
      </w:pPr>
    </w:p>
    <w:p w:rsidR="00ED7277" w:rsidRDefault="00ED7277" w:rsidP="00F261E2">
      <w:pPr>
        <w:pStyle w:val="PlainText"/>
        <w:ind w:left="709" w:right="-1" w:hanging="709"/>
        <w:jc w:val="both"/>
        <w:rPr>
          <w:rFonts w:ascii="Arial" w:eastAsia="MS Mincho" w:hAnsi="Arial" w:cs="Arial"/>
          <w:sz w:val="22"/>
          <w:szCs w:val="22"/>
        </w:rPr>
      </w:pPr>
      <w:r>
        <w:rPr>
          <w:rFonts w:ascii="Arial" w:eastAsia="MS Mincho" w:hAnsi="Arial" w:cs="Arial"/>
          <w:sz w:val="22"/>
          <w:szCs w:val="22"/>
        </w:rPr>
        <w:t xml:space="preserve">Cromer, A., 1978. </w:t>
      </w:r>
      <w:r>
        <w:rPr>
          <w:rFonts w:ascii="Arial" w:eastAsia="MS Mincho" w:hAnsi="Arial" w:cs="Arial"/>
          <w:i/>
          <w:sz w:val="22"/>
          <w:szCs w:val="22"/>
        </w:rPr>
        <w:t>Física para las Ciencias de la Vida.</w:t>
      </w:r>
      <w:r>
        <w:rPr>
          <w:rFonts w:ascii="Arial" w:eastAsia="MS Mincho" w:hAnsi="Arial" w:cs="Arial"/>
          <w:sz w:val="22"/>
          <w:szCs w:val="22"/>
        </w:rPr>
        <w:t xml:space="preserve"> Editorial Reverté. Páginas: 541.</w:t>
      </w:r>
    </w:p>
    <w:p w:rsidR="00ED7277" w:rsidRDefault="00ED7277" w:rsidP="00F261E2">
      <w:pPr>
        <w:pStyle w:val="PlainText"/>
        <w:ind w:left="709" w:right="-1" w:hanging="709"/>
        <w:jc w:val="both"/>
        <w:rPr>
          <w:rFonts w:ascii="Arial" w:eastAsia="MS Mincho" w:hAnsi="Arial" w:cs="Arial"/>
          <w:sz w:val="22"/>
          <w:szCs w:val="22"/>
        </w:rPr>
      </w:pPr>
      <w:r>
        <w:rPr>
          <w:rFonts w:ascii="Arial" w:eastAsia="MS Mincho" w:hAnsi="Arial" w:cs="Arial"/>
          <w:sz w:val="22"/>
          <w:szCs w:val="22"/>
        </w:rPr>
        <w:t xml:space="preserve">Guía de Estudio de la Cátedra de Física I, para alumnos de las carreras de Ciencias Biológicas. Edición del CEICIN. </w:t>
      </w:r>
    </w:p>
    <w:p w:rsidR="00ED7277" w:rsidRDefault="00ED7277" w:rsidP="00F261E2">
      <w:pPr>
        <w:pStyle w:val="PlainText"/>
        <w:ind w:left="709" w:right="-1" w:hanging="709"/>
        <w:jc w:val="both"/>
        <w:rPr>
          <w:rFonts w:ascii="Arial" w:eastAsia="MS Mincho" w:hAnsi="Arial" w:cs="Arial"/>
          <w:sz w:val="22"/>
          <w:szCs w:val="22"/>
        </w:rPr>
      </w:pPr>
      <w:r>
        <w:rPr>
          <w:rFonts w:ascii="Arial" w:eastAsia="MS Mincho" w:hAnsi="Arial" w:cs="Arial"/>
          <w:sz w:val="22"/>
          <w:szCs w:val="22"/>
        </w:rPr>
        <w:t xml:space="preserve">Hecht, E., 1998. </w:t>
      </w:r>
      <w:r>
        <w:rPr>
          <w:rFonts w:ascii="Arial" w:eastAsia="MS Mincho" w:hAnsi="Arial" w:cs="Arial"/>
          <w:i/>
          <w:sz w:val="22"/>
          <w:szCs w:val="22"/>
        </w:rPr>
        <w:t>Física y (Álgebra y Trigonometría), Tomo I.</w:t>
      </w:r>
      <w:r>
        <w:rPr>
          <w:rFonts w:ascii="Arial" w:eastAsia="MS Mincho" w:hAnsi="Arial" w:cs="Arial"/>
          <w:sz w:val="22"/>
          <w:szCs w:val="22"/>
        </w:rPr>
        <w:t xml:space="preserve"> Editorial Thomson. México. Páginas: 735.</w:t>
      </w:r>
    </w:p>
    <w:p w:rsidR="00ED7277" w:rsidRDefault="00ED7277" w:rsidP="00F261E2">
      <w:pPr>
        <w:pStyle w:val="PlainText"/>
        <w:ind w:left="709" w:right="-1" w:hanging="709"/>
        <w:jc w:val="both"/>
        <w:rPr>
          <w:rFonts w:ascii="Arial" w:eastAsia="MS Mincho" w:hAnsi="Arial" w:cs="Arial"/>
          <w:sz w:val="22"/>
          <w:szCs w:val="22"/>
        </w:rPr>
      </w:pPr>
      <w:r w:rsidRPr="007D1E07">
        <w:rPr>
          <w:rFonts w:ascii="Arial" w:eastAsia="MS Mincho" w:hAnsi="Arial" w:cs="Arial"/>
          <w:sz w:val="22"/>
          <w:szCs w:val="22"/>
        </w:rPr>
        <w:t xml:space="preserve">Kane, J. y Sternheim, M., 1998. </w:t>
      </w:r>
      <w:r>
        <w:rPr>
          <w:rFonts w:ascii="Arial" w:eastAsia="MS Mincho" w:hAnsi="Arial" w:cs="Arial"/>
          <w:i/>
          <w:sz w:val="22"/>
          <w:szCs w:val="22"/>
        </w:rPr>
        <w:t>Física</w:t>
      </w:r>
      <w:r>
        <w:rPr>
          <w:rFonts w:ascii="Arial" w:eastAsia="MS Mincho" w:hAnsi="Arial" w:cs="Arial"/>
          <w:sz w:val="22"/>
          <w:szCs w:val="22"/>
        </w:rPr>
        <w:t>. Editorial Reverté, Segunda Edición. Páginas: 795.</w:t>
      </w:r>
    </w:p>
    <w:p w:rsidR="00ED7277" w:rsidRDefault="00ED7277" w:rsidP="00F261E2">
      <w:pPr>
        <w:pStyle w:val="PlainText"/>
        <w:ind w:left="709" w:right="-1" w:hanging="709"/>
        <w:jc w:val="both"/>
        <w:rPr>
          <w:rFonts w:ascii="Arial" w:eastAsia="MS Mincho" w:hAnsi="Arial" w:cs="Arial"/>
          <w:sz w:val="22"/>
          <w:szCs w:val="22"/>
        </w:rPr>
      </w:pPr>
      <w:r>
        <w:rPr>
          <w:rFonts w:ascii="Arial" w:eastAsia="MS Mincho" w:hAnsi="Arial" w:cs="Arial"/>
          <w:sz w:val="22"/>
          <w:szCs w:val="22"/>
        </w:rPr>
        <w:t xml:space="preserve">MacDonald, S. y Burns, D., 1975. </w:t>
      </w:r>
      <w:r>
        <w:rPr>
          <w:rFonts w:ascii="Arial" w:eastAsia="MS Mincho" w:hAnsi="Arial" w:cs="Arial"/>
          <w:i/>
          <w:sz w:val="22"/>
          <w:szCs w:val="22"/>
        </w:rPr>
        <w:t>Física para las Ciencias de la Vida y de la Salud.</w:t>
      </w:r>
      <w:r>
        <w:rPr>
          <w:rFonts w:ascii="Arial" w:eastAsia="MS Mincho" w:hAnsi="Arial" w:cs="Arial"/>
          <w:sz w:val="22"/>
          <w:szCs w:val="22"/>
        </w:rPr>
        <w:t xml:space="preserve"> Editorial Fondo Educativo Interamericano.  Páginas, 589.</w:t>
      </w:r>
    </w:p>
    <w:p w:rsidR="00ED7277" w:rsidRDefault="00ED7277" w:rsidP="00F261E2">
      <w:pPr>
        <w:jc w:val="both"/>
        <w:rPr>
          <w:rFonts w:ascii="Arial" w:hAnsi="Arial" w:cs="Arial"/>
          <w:sz w:val="22"/>
          <w:szCs w:val="22"/>
        </w:rPr>
      </w:pPr>
      <w:hyperlink r:id="rId38" w:history="1">
        <w:r>
          <w:rPr>
            <w:rStyle w:val="Hyperlink"/>
            <w:rFonts w:ascii="Arial" w:hAnsi="Arial" w:cs="Arial"/>
          </w:rPr>
          <w:t>http://es.wikipedia.org/wiki/Imagen_digital</w:t>
        </w:r>
      </w:hyperlink>
    </w:p>
    <w:p w:rsidR="00ED7277" w:rsidRDefault="00ED7277" w:rsidP="00F261E2">
      <w:pPr>
        <w:jc w:val="both"/>
        <w:rPr>
          <w:rFonts w:ascii="Arial" w:hAnsi="Arial" w:cs="Arial"/>
        </w:rPr>
      </w:pPr>
      <w:hyperlink r:id="rId39" w:history="1">
        <w:r w:rsidRPr="00690B48">
          <w:rPr>
            <w:rStyle w:val="Hyperlink"/>
            <w:rFonts w:ascii="Arial" w:hAnsi="Arial" w:cs="Arial"/>
          </w:rPr>
          <w:t>https://www.library.cornell.edu/preservation/tutorial-spanish/intro/intro-01.html</w:t>
        </w:r>
      </w:hyperlink>
    </w:p>
    <w:p w:rsidR="00ED7277" w:rsidRDefault="00ED7277" w:rsidP="00F261E2">
      <w:pPr>
        <w:jc w:val="both"/>
        <w:rPr>
          <w:rFonts w:ascii="Arial" w:hAnsi="Arial" w:cs="Arial"/>
        </w:rPr>
      </w:pPr>
      <w:hyperlink r:id="rId40" w:history="1">
        <w:r>
          <w:rPr>
            <w:rStyle w:val="Hyperlink"/>
            <w:rFonts w:ascii="Arial" w:hAnsi="Arial" w:cs="Arial"/>
          </w:rPr>
          <w:t>http://www.ite.educacion.es/formacion/materiales/86/cd/m2/qu_es_la_imagen_digital.html</w:t>
        </w:r>
      </w:hyperlink>
    </w:p>
    <w:p w:rsidR="00ED7277" w:rsidRDefault="00ED7277" w:rsidP="00F261E2">
      <w:pPr>
        <w:jc w:val="both"/>
        <w:rPr>
          <w:rFonts w:ascii="Arial" w:hAnsi="Arial" w:cs="Arial"/>
          <w:sz w:val="22"/>
          <w:szCs w:val="22"/>
        </w:rPr>
      </w:pPr>
      <w:hyperlink r:id="rId41" w:history="1">
        <w:r w:rsidRPr="00690B48">
          <w:rPr>
            <w:rStyle w:val="Hyperlink"/>
            <w:rFonts w:ascii="Arial" w:hAnsi="Arial" w:cs="Arial"/>
            <w:sz w:val="22"/>
            <w:szCs w:val="22"/>
          </w:rPr>
          <w:t>http://www.fotonostra.com/digital/imagendigital.htm</w:t>
        </w:r>
      </w:hyperlink>
    </w:p>
    <w:p w:rsidR="00ED7277" w:rsidRDefault="00ED7277" w:rsidP="00F261E2">
      <w:pPr>
        <w:jc w:val="both"/>
        <w:rPr>
          <w:rFonts w:ascii="Arial" w:hAnsi="Arial" w:cs="Arial"/>
          <w:sz w:val="22"/>
          <w:szCs w:val="22"/>
        </w:rPr>
      </w:pPr>
      <w:hyperlink r:id="rId42" w:history="1">
        <w:r w:rsidRPr="00690B48">
          <w:rPr>
            <w:rStyle w:val="Hyperlink"/>
            <w:rFonts w:ascii="Arial" w:hAnsi="Arial" w:cs="Arial"/>
            <w:sz w:val="22"/>
            <w:szCs w:val="22"/>
          </w:rPr>
          <w:t>http://www.rcim.sld.cu/revista_3/articulos_html/articulo_pedro.htm</w:t>
        </w:r>
      </w:hyperlink>
    </w:p>
    <w:p w:rsidR="00ED7277" w:rsidRPr="00F261E2" w:rsidRDefault="00ED7277" w:rsidP="00F261E2">
      <w:pPr>
        <w:jc w:val="both"/>
        <w:rPr>
          <w:rFonts w:ascii="Arial" w:hAnsi="Arial" w:cs="Arial"/>
          <w:sz w:val="22"/>
          <w:szCs w:val="22"/>
        </w:rPr>
      </w:pPr>
      <w:hyperlink r:id="rId43" w:history="1">
        <w:r w:rsidRPr="00690B48">
          <w:rPr>
            <w:rStyle w:val="Hyperlink"/>
            <w:rFonts w:ascii="Arial" w:hAnsi="Arial" w:cs="Arial"/>
            <w:sz w:val="22"/>
            <w:szCs w:val="22"/>
          </w:rPr>
          <w:t>http://www.ciudadano2cero.com/formatos-imagenes-fotos/</w:t>
        </w:r>
      </w:hyperlink>
    </w:p>
    <w:sectPr w:rsidR="00ED7277" w:rsidRPr="00F261E2" w:rsidSect="009F70EC">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277" w:rsidRDefault="00ED7277" w:rsidP="0089145F">
      <w:r>
        <w:separator/>
      </w:r>
    </w:p>
  </w:endnote>
  <w:endnote w:type="continuationSeparator" w:id="0">
    <w:p w:rsidR="00ED7277" w:rsidRDefault="00ED7277" w:rsidP="008914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Lucidasans"/>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277" w:rsidRDefault="00ED7277" w:rsidP="0089145F">
      <w:r>
        <w:separator/>
      </w:r>
    </w:p>
  </w:footnote>
  <w:footnote w:type="continuationSeparator" w:id="0">
    <w:p w:rsidR="00ED7277" w:rsidRDefault="00ED7277" w:rsidP="008914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A1DAA"/>
    <w:multiLevelType w:val="hybridMultilevel"/>
    <w:tmpl w:val="3BD4A9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F496A31"/>
    <w:multiLevelType w:val="hybridMultilevel"/>
    <w:tmpl w:val="2EF8455E"/>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2">
    <w:nsid w:val="5F0C1AF1"/>
    <w:multiLevelType w:val="hybridMultilevel"/>
    <w:tmpl w:val="592C5E8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744B2A01"/>
    <w:multiLevelType w:val="multilevel"/>
    <w:tmpl w:val="92AA0DF2"/>
    <w:lvl w:ilvl="0">
      <w:start w:val="1"/>
      <w:numFmt w:val="decimal"/>
      <w:lvlText w:val="%1."/>
      <w:lvlJc w:val="left"/>
      <w:pPr>
        <w:ind w:left="720" w:hanging="360"/>
      </w:pPr>
      <w:rPr>
        <w:rFonts w:cs="Times New Roman"/>
      </w:rPr>
    </w:lvl>
    <w:lvl w:ilvl="1">
      <w:start w:val="1"/>
      <w:numFmt w:val="decimal"/>
      <w:isLgl/>
      <w:lvlText w:val="%1.%2"/>
      <w:lvlJc w:val="left"/>
      <w:pPr>
        <w:ind w:left="1065" w:hanging="705"/>
      </w:pPr>
      <w:rPr>
        <w:rFonts w:cs="Times New Roman"/>
        <w:b/>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num w:numId="1">
    <w:abstractNumId w:val="1"/>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6BE6"/>
    <w:rsid w:val="0000529B"/>
    <w:rsid w:val="0002559C"/>
    <w:rsid w:val="00042C99"/>
    <w:rsid w:val="00047CCC"/>
    <w:rsid w:val="00062781"/>
    <w:rsid w:val="000631D6"/>
    <w:rsid w:val="000639A7"/>
    <w:rsid w:val="000775D6"/>
    <w:rsid w:val="00080D31"/>
    <w:rsid w:val="000831A7"/>
    <w:rsid w:val="00093093"/>
    <w:rsid w:val="000C7536"/>
    <w:rsid w:val="000D0388"/>
    <w:rsid w:val="000D2769"/>
    <w:rsid w:val="000D2E14"/>
    <w:rsid w:val="000F4222"/>
    <w:rsid w:val="00101172"/>
    <w:rsid w:val="00132D03"/>
    <w:rsid w:val="00154FF0"/>
    <w:rsid w:val="001750AA"/>
    <w:rsid w:val="00180655"/>
    <w:rsid w:val="001849B1"/>
    <w:rsid w:val="0018522A"/>
    <w:rsid w:val="00195141"/>
    <w:rsid w:val="0019663D"/>
    <w:rsid w:val="001B3676"/>
    <w:rsid w:val="001D000D"/>
    <w:rsid w:val="00206B90"/>
    <w:rsid w:val="00216ED5"/>
    <w:rsid w:val="002366DB"/>
    <w:rsid w:val="00264E2B"/>
    <w:rsid w:val="00272B45"/>
    <w:rsid w:val="002752CD"/>
    <w:rsid w:val="00276BEE"/>
    <w:rsid w:val="002811E9"/>
    <w:rsid w:val="00281730"/>
    <w:rsid w:val="002921A8"/>
    <w:rsid w:val="002A2E06"/>
    <w:rsid w:val="002A64A9"/>
    <w:rsid w:val="002B2AC6"/>
    <w:rsid w:val="002F40FF"/>
    <w:rsid w:val="0030650B"/>
    <w:rsid w:val="00311E65"/>
    <w:rsid w:val="00317734"/>
    <w:rsid w:val="003210EC"/>
    <w:rsid w:val="00331BA3"/>
    <w:rsid w:val="00334663"/>
    <w:rsid w:val="003C00E8"/>
    <w:rsid w:val="003D2C63"/>
    <w:rsid w:val="003F692A"/>
    <w:rsid w:val="00407EF7"/>
    <w:rsid w:val="00440D46"/>
    <w:rsid w:val="004566A8"/>
    <w:rsid w:val="00472DC6"/>
    <w:rsid w:val="00480656"/>
    <w:rsid w:val="004832B2"/>
    <w:rsid w:val="004D34B2"/>
    <w:rsid w:val="004E0AED"/>
    <w:rsid w:val="004E0FF6"/>
    <w:rsid w:val="004E17F8"/>
    <w:rsid w:val="00540494"/>
    <w:rsid w:val="0054311F"/>
    <w:rsid w:val="005669E7"/>
    <w:rsid w:val="00582E83"/>
    <w:rsid w:val="005B39DE"/>
    <w:rsid w:val="005B47BB"/>
    <w:rsid w:val="005C0724"/>
    <w:rsid w:val="005F1390"/>
    <w:rsid w:val="006013A0"/>
    <w:rsid w:val="00611DA6"/>
    <w:rsid w:val="006130CF"/>
    <w:rsid w:val="006367A7"/>
    <w:rsid w:val="00641DE4"/>
    <w:rsid w:val="00664BBF"/>
    <w:rsid w:val="00690B48"/>
    <w:rsid w:val="006A16EA"/>
    <w:rsid w:val="006B22AA"/>
    <w:rsid w:val="006C4428"/>
    <w:rsid w:val="00713F3B"/>
    <w:rsid w:val="00750C4C"/>
    <w:rsid w:val="00767AF4"/>
    <w:rsid w:val="00773C3F"/>
    <w:rsid w:val="00777F63"/>
    <w:rsid w:val="00797556"/>
    <w:rsid w:val="007B0DCD"/>
    <w:rsid w:val="007D1E07"/>
    <w:rsid w:val="007E476F"/>
    <w:rsid w:val="00831DEB"/>
    <w:rsid w:val="00852342"/>
    <w:rsid w:val="00852479"/>
    <w:rsid w:val="0085397F"/>
    <w:rsid w:val="0089145F"/>
    <w:rsid w:val="008A05BA"/>
    <w:rsid w:val="008A123F"/>
    <w:rsid w:val="008A1CB7"/>
    <w:rsid w:val="008A7138"/>
    <w:rsid w:val="008C278C"/>
    <w:rsid w:val="008C5A6F"/>
    <w:rsid w:val="008C7AD1"/>
    <w:rsid w:val="008F6D53"/>
    <w:rsid w:val="009506F4"/>
    <w:rsid w:val="00964AD4"/>
    <w:rsid w:val="0096522E"/>
    <w:rsid w:val="00981838"/>
    <w:rsid w:val="009979CA"/>
    <w:rsid w:val="009B5E6C"/>
    <w:rsid w:val="009C1136"/>
    <w:rsid w:val="009C1793"/>
    <w:rsid w:val="009E6AD1"/>
    <w:rsid w:val="009F5784"/>
    <w:rsid w:val="009F70EC"/>
    <w:rsid w:val="00A121BD"/>
    <w:rsid w:val="00A155AC"/>
    <w:rsid w:val="00A30800"/>
    <w:rsid w:val="00A3667E"/>
    <w:rsid w:val="00A55926"/>
    <w:rsid w:val="00A75576"/>
    <w:rsid w:val="00A93A9B"/>
    <w:rsid w:val="00A951A4"/>
    <w:rsid w:val="00AA20AB"/>
    <w:rsid w:val="00AD6AD9"/>
    <w:rsid w:val="00B02D0D"/>
    <w:rsid w:val="00B06FFD"/>
    <w:rsid w:val="00B125D2"/>
    <w:rsid w:val="00B15F08"/>
    <w:rsid w:val="00B55860"/>
    <w:rsid w:val="00B87D11"/>
    <w:rsid w:val="00BD4775"/>
    <w:rsid w:val="00BF7A31"/>
    <w:rsid w:val="00C453FC"/>
    <w:rsid w:val="00C47215"/>
    <w:rsid w:val="00C51A3F"/>
    <w:rsid w:val="00C8036A"/>
    <w:rsid w:val="00C95D95"/>
    <w:rsid w:val="00CA16E2"/>
    <w:rsid w:val="00CA4D7D"/>
    <w:rsid w:val="00CF5DD0"/>
    <w:rsid w:val="00CF727E"/>
    <w:rsid w:val="00D32D21"/>
    <w:rsid w:val="00D50BD6"/>
    <w:rsid w:val="00D71E13"/>
    <w:rsid w:val="00D82F6B"/>
    <w:rsid w:val="00D84C97"/>
    <w:rsid w:val="00D86E7A"/>
    <w:rsid w:val="00DA7AD7"/>
    <w:rsid w:val="00DA7DB4"/>
    <w:rsid w:val="00DD2B79"/>
    <w:rsid w:val="00DD6E44"/>
    <w:rsid w:val="00DD72B2"/>
    <w:rsid w:val="00DE41A1"/>
    <w:rsid w:val="00E0066E"/>
    <w:rsid w:val="00E00D1E"/>
    <w:rsid w:val="00E1595F"/>
    <w:rsid w:val="00E324DE"/>
    <w:rsid w:val="00E41BD7"/>
    <w:rsid w:val="00E72EC2"/>
    <w:rsid w:val="00EA02E2"/>
    <w:rsid w:val="00EC0D98"/>
    <w:rsid w:val="00ED308D"/>
    <w:rsid w:val="00ED7277"/>
    <w:rsid w:val="00F261E2"/>
    <w:rsid w:val="00F26BE6"/>
    <w:rsid w:val="00F31F29"/>
    <w:rsid w:val="00F778B9"/>
    <w:rsid w:val="00F86BAD"/>
    <w:rsid w:val="00F91386"/>
    <w:rsid w:val="00FB1BA3"/>
    <w:rsid w:val="00FC0C2C"/>
    <w:rsid w:val="00FC1F5E"/>
    <w:rsid w:val="00FD1327"/>
    <w:rsid w:val="00FF76D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AR" w:eastAsia="es-A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locked="1" w:semiHidden="0" w:uiPriority="0"/>
    <w:lsdException w:name="List 2" w:unhideWhenUsed="1"/>
    <w:lsdException w:name="List 3" w:unhideWhenUsed="1"/>
    <w:lsdException w:name="List 4" w:locked="1" w:semiHidden="0" w:uiPriority="0"/>
    <w:lsdException w:name="List 5" w:locked="1" w:semiHidden="0" w:uiPriority="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locked="1" w:semiHidden="0" w:uiPriority="0"/>
    <w:lsdException w:name="Date" w:locked="1" w:semiHidden="0" w:uiPriority="0"/>
    <w:lsdException w:name="Body Text First Indent" w:locked="1" w:semiHidden="0" w:uiPriority="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76BEE"/>
    <w:rPr>
      <w:sz w:val="24"/>
      <w:szCs w:val="24"/>
      <w:lang w:val="es-ES_tradnl" w:eastAsia="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9979CA"/>
    <w:rPr>
      <w:rFonts w:cs="Times New Roman"/>
      <w:b/>
      <w:bCs/>
    </w:rPr>
  </w:style>
  <w:style w:type="paragraph" w:styleId="Header">
    <w:name w:val="header"/>
    <w:basedOn w:val="Normal"/>
    <w:link w:val="HeaderChar"/>
    <w:uiPriority w:val="99"/>
    <w:rsid w:val="0089145F"/>
    <w:pPr>
      <w:tabs>
        <w:tab w:val="center" w:pos="4252"/>
        <w:tab w:val="right" w:pos="8504"/>
      </w:tabs>
    </w:pPr>
  </w:style>
  <w:style w:type="character" w:customStyle="1" w:styleId="HeaderChar">
    <w:name w:val="Header Char"/>
    <w:basedOn w:val="DefaultParagraphFont"/>
    <w:link w:val="Header"/>
    <w:uiPriority w:val="99"/>
    <w:locked/>
    <w:rsid w:val="0089145F"/>
    <w:rPr>
      <w:rFonts w:cs="Times New Roman"/>
      <w:sz w:val="24"/>
      <w:szCs w:val="24"/>
    </w:rPr>
  </w:style>
  <w:style w:type="paragraph" w:styleId="Footer">
    <w:name w:val="footer"/>
    <w:basedOn w:val="Normal"/>
    <w:link w:val="FooterChar"/>
    <w:uiPriority w:val="99"/>
    <w:rsid w:val="0089145F"/>
    <w:pPr>
      <w:tabs>
        <w:tab w:val="center" w:pos="4252"/>
        <w:tab w:val="right" w:pos="8504"/>
      </w:tabs>
    </w:pPr>
  </w:style>
  <w:style w:type="character" w:customStyle="1" w:styleId="FooterChar">
    <w:name w:val="Footer Char"/>
    <w:basedOn w:val="DefaultParagraphFont"/>
    <w:link w:val="Footer"/>
    <w:uiPriority w:val="99"/>
    <w:locked/>
    <w:rsid w:val="0089145F"/>
    <w:rPr>
      <w:rFonts w:cs="Times New Roman"/>
      <w:sz w:val="24"/>
      <w:szCs w:val="24"/>
    </w:rPr>
  </w:style>
  <w:style w:type="paragraph" w:styleId="NormalWeb">
    <w:name w:val="Normal (Web)"/>
    <w:basedOn w:val="Normal"/>
    <w:uiPriority w:val="99"/>
    <w:rsid w:val="008A1CB7"/>
    <w:pPr>
      <w:spacing w:before="100" w:beforeAutospacing="1" w:after="100" w:afterAutospacing="1"/>
    </w:pPr>
    <w:rPr>
      <w:lang w:val="es-ES" w:eastAsia="es-ES"/>
    </w:rPr>
  </w:style>
  <w:style w:type="paragraph" w:styleId="ListParagraph">
    <w:name w:val="List Paragraph"/>
    <w:basedOn w:val="Normal"/>
    <w:uiPriority w:val="99"/>
    <w:qFormat/>
    <w:rsid w:val="00E1595F"/>
    <w:pPr>
      <w:ind w:left="720"/>
      <w:contextualSpacing/>
    </w:pPr>
  </w:style>
  <w:style w:type="paragraph" w:styleId="BalloonText">
    <w:name w:val="Balloon Text"/>
    <w:basedOn w:val="Normal"/>
    <w:link w:val="BalloonTextChar"/>
    <w:uiPriority w:val="99"/>
    <w:rsid w:val="00C51A3F"/>
    <w:rPr>
      <w:rFonts w:ascii="Tahoma" w:hAnsi="Tahoma" w:cs="Tahoma"/>
      <w:sz w:val="16"/>
      <w:szCs w:val="16"/>
    </w:rPr>
  </w:style>
  <w:style w:type="character" w:customStyle="1" w:styleId="BalloonTextChar">
    <w:name w:val="Balloon Text Char"/>
    <w:basedOn w:val="DefaultParagraphFont"/>
    <w:link w:val="BalloonText"/>
    <w:uiPriority w:val="99"/>
    <w:locked/>
    <w:rsid w:val="00C51A3F"/>
    <w:rPr>
      <w:rFonts w:ascii="Tahoma" w:hAnsi="Tahoma" w:cs="Tahoma"/>
      <w:sz w:val="16"/>
      <w:szCs w:val="16"/>
      <w:lang w:val="es-ES_tradnl" w:eastAsia="es-ES_tradnl"/>
    </w:rPr>
  </w:style>
  <w:style w:type="character" w:styleId="CommentReference">
    <w:name w:val="annotation reference"/>
    <w:basedOn w:val="DefaultParagraphFont"/>
    <w:uiPriority w:val="99"/>
    <w:semiHidden/>
    <w:rsid w:val="00B15F08"/>
    <w:rPr>
      <w:rFonts w:cs="Times New Roman"/>
      <w:sz w:val="16"/>
      <w:szCs w:val="16"/>
    </w:rPr>
  </w:style>
  <w:style w:type="paragraph" w:styleId="CommentText">
    <w:name w:val="annotation text"/>
    <w:basedOn w:val="Normal"/>
    <w:link w:val="CommentTextChar"/>
    <w:uiPriority w:val="99"/>
    <w:semiHidden/>
    <w:rsid w:val="00B15F08"/>
    <w:rPr>
      <w:sz w:val="20"/>
      <w:szCs w:val="20"/>
    </w:rPr>
  </w:style>
  <w:style w:type="character" w:customStyle="1" w:styleId="CommentTextChar">
    <w:name w:val="Comment Text Char"/>
    <w:basedOn w:val="DefaultParagraphFont"/>
    <w:link w:val="CommentText"/>
    <w:uiPriority w:val="99"/>
    <w:semiHidden/>
    <w:locked/>
    <w:rsid w:val="00B15F08"/>
    <w:rPr>
      <w:rFonts w:cs="Times New Roman"/>
      <w:lang w:val="es-ES_tradnl" w:eastAsia="es-ES_tradnl"/>
    </w:rPr>
  </w:style>
  <w:style w:type="paragraph" w:styleId="CommentSubject">
    <w:name w:val="annotation subject"/>
    <w:basedOn w:val="CommentText"/>
    <w:next w:val="CommentText"/>
    <w:link w:val="CommentSubjectChar"/>
    <w:uiPriority w:val="99"/>
    <w:semiHidden/>
    <w:rsid w:val="00B15F08"/>
    <w:rPr>
      <w:b/>
      <w:bCs/>
    </w:rPr>
  </w:style>
  <w:style w:type="character" w:customStyle="1" w:styleId="CommentSubjectChar">
    <w:name w:val="Comment Subject Char"/>
    <w:basedOn w:val="CommentTextChar"/>
    <w:link w:val="CommentSubject"/>
    <w:uiPriority w:val="99"/>
    <w:semiHidden/>
    <w:locked/>
    <w:rsid w:val="00B15F08"/>
    <w:rPr>
      <w:b/>
      <w:bCs/>
    </w:rPr>
  </w:style>
  <w:style w:type="character" w:styleId="Hyperlink">
    <w:name w:val="Hyperlink"/>
    <w:basedOn w:val="DefaultParagraphFont"/>
    <w:uiPriority w:val="99"/>
    <w:rsid w:val="00F261E2"/>
    <w:rPr>
      <w:rFonts w:cs="Times New Roman"/>
      <w:color w:val="0248B0"/>
      <w:u w:val="single"/>
    </w:rPr>
  </w:style>
  <w:style w:type="paragraph" w:styleId="PlainText">
    <w:name w:val="Plain Text"/>
    <w:basedOn w:val="Normal"/>
    <w:link w:val="PlainTextChar"/>
    <w:uiPriority w:val="99"/>
    <w:semiHidden/>
    <w:rsid w:val="00F261E2"/>
    <w:rPr>
      <w:rFonts w:ascii="Courier New" w:hAnsi="Courier New" w:cs="Courier New"/>
      <w:sz w:val="20"/>
      <w:szCs w:val="20"/>
      <w:lang w:val="es-AR" w:eastAsia="es-ES"/>
    </w:rPr>
  </w:style>
  <w:style w:type="character" w:customStyle="1" w:styleId="PlainTextChar">
    <w:name w:val="Plain Text Char"/>
    <w:basedOn w:val="DefaultParagraphFont"/>
    <w:link w:val="PlainText"/>
    <w:uiPriority w:val="99"/>
    <w:semiHidden/>
    <w:locked/>
    <w:rsid w:val="00F261E2"/>
    <w:rPr>
      <w:rFonts w:ascii="Courier New" w:hAnsi="Courier New" w:cs="Courier New"/>
      <w:lang w:val="es-AR"/>
    </w:rPr>
  </w:style>
</w:styles>
</file>

<file path=word/webSettings.xml><?xml version="1.0" encoding="utf-8"?>
<w:webSettings xmlns:r="http://schemas.openxmlformats.org/officeDocument/2006/relationships" xmlns:w="http://schemas.openxmlformats.org/wordprocessingml/2006/main">
  <w:divs>
    <w:div w:id="214243581">
      <w:marLeft w:val="0"/>
      <w:marRight w:val="0"/>
      <w:marTop w:val="0"/>
      <w:marBottom w:val="0"/>
      <w:divBdr>
        <w:top w:val="none" w:sz="0" w:space="0" w:color="auto"/>
        <w:left w:val="none" w:sz="0" w:space="0" w:color="auto"/>
        <w:bottom w:val="none" w:sz="0" w:space="0" w:color="auto"/>
        <w:right w:val="none" w:sz="0" w:space="0" w:color="auto"/>
      </w:divBdr>
      <w:divsChild>
        <w:div w:id="214243618">
          <w:marLeft w:val="0"/>
          <w:marRight w:val="0"/>
          <w:marTop w:val="0"/>
          <w:marBottom w:val="0"/>
          <w:divBdr>
            <w:top w:val="none" w:sz="0" w:space="0" w:color="auto"/>
            <w:left w:val="none" w:sz="0" w:space="0" w:color="auto"/>
            <w:bottom w:val="none" w:sz="0" w:space="0" w:color="auto"/>
            <w:right w:val="none" w:sz="0" w:space="0" w:color="auto"/>
          </w:divBdr>
          <w:divsChild>
            <w:div w:id="214243613">
              <w:marLeft w:val="0"/>
              <w:marRight w:val="0"/>
              <w:marTop w:val="0"/>
              <w:marBottom w:val="0"/>
              <w:divBdr>
                <w:top w:val="none" w:sz="0" w:space="0" w:color="auto"/>
                <w:left w:val="none" w:sz="0" w:space="0" w:color="auto"/>
                <w:bottom w:val="none" w:sz="0" w:space="0" w:color="auto"/>
                <w:right w:val="none" w:sz="0" w:space="0" w:color="auto"/>
              </w:divBdr>
              <w:divsChild>
                <w:div w:id="214243615">
                  <w:marLeft w:val="0"/>
                  <w:marRight w:val="0"/>
                  <w:marTop w:val="195"/>
                  <w:marBottom w:val="0"/>
                  <w:divBdr>
                    <w:top w:val="none" w:sz="0" w:space="0" w:color="auto"/>
                    <w:left w:val="none" w:sz="0" w:space="0" w:color="auto"/>
                    <w:bottom w:val="none" w:sz="0" w:space="0" w:color="auto"/>
                    <w:right w:val="none" w:sz="0" w:space="0" w:color="auto"/>
                  </w:divBdr>
                  <w:divsChild>
                    <w:div w:id="214243592">
                      <w:marLeft w:val="0"/>
                      <w:marRight w:val="0"/>
                      <w:marTop w:val="0"/>
                      <w:marBottom w:val="180"/>
                      <w:divBdr>
                        <w:top w:val="none" w:sz="0" w:space="0" w:color="auto"/>
                        <w:left w:val="none" w:sz="0" w:space="0" w:color="auto"/>
                        <w:bottom w:val="none" w:sz="0" w:space="0" w:color="auto"/>
                        <w:right w:val="none" w:sz="0" w:space="0" w:color="auto"/>
                      </w:divBdr>
                      <w:divsChild>
                        <w:div w:id="214243608">
                          <w:marLeft w:val="0"/>
                          <w:marRight w:val="0"/>
                          <w:marTop w:val="0"/>
                          <w:marBottom w:val="0"/>
                          <w:divBdr>
                            <w:top w:val="none" w:sz="0" w:space="0" w:color="auto"/>
                            <w:left w:val="none" w:sz="0" w:space="0" w:color="auto"/>
                            <w:bottom w:val="none" w:sz="0" w:space="0" w:color="auto"/>
                            <w:right w:val="none" w:sz="0" w:space="0" w:color="auto"/>
                          </w:divBdr>
                          <w:divsChild>
                            <w:div w:id="214243588">
                              <w:marLeft w:val="0"/>
                              <w:marRight w:val="0"/>
                              <w:marTop w:val="0"/>
                              <w:marBottom w:val="0"/>
                              <w:divBdr>
                                <w:top w:val="none" w:sz="0" w:space="0" w:color="auto"/>
                                <w:left w:val="none" w:sz="0" w:space="0" w:color="auto"/>
                                <w:bottom w:val="none" w:sz="0" w:space="0" w:color="auto"/>
                                <w:right w:val="none" w:sz="0" w:space="0" w:color="auto"/>
                              </w:divBdr>
                              <w:divsChild>
                                <w:div w:id="214243626">
                                  <w:marLeft w:val="0"/>
                                  <w:marRight w:val="0"/>
                                  <w:marTop w:val="0"/>
                                  <w:marBottom w:val="0"/>
                                  <w:divBdr>
                                    <w:top w:val="none" w:sz="0" w:space="0" w:color="auto"/>
                                    <w:left w:val="none" w:sz="0" w:space="0" w:color="auto"/>
                                    <w:bottom w:val="none" w:sz="0" w:space="0" w:color="auto"/>
                                    <w:right w:val="none" w:sz="0" w:space="0" w:color="auto"/>
                                  </w:divBdr>
                                  <w:divsChild>
                                    <w:div w:id="214243620">
                                      <w:marLeft w:val="0"/>
                                      <w:marRight w:val="0"/>
                                      <w:marTop w:val="0"/>
                                      <w:marBottom w:val="0"/>
                                      <w:divBdr>
                                        <w:top w:val="none" w:sz="0" w:space="0" w:color="auto"/>
                                        <w:left w:val="none" w:sz="0" w:space="0" w:color="auto"/>
                                        <w:bottom w:val="none" w:sz="0" w:space="0" w:color="auto"/>
                                        <w:right w:val="none" w:sz="0" w:space="0" w:color="auto"/>
                                      </w:divBdr>
                                      <w:divsChild>
                                        <w:div w:id="214243601">
                                          <w:marLeft w:val="0"/>
                                          <w:marRight w:val="0"/>
                                          <w:marTop w:val="0"/>
                                          <w:marBottom w:val="0"/>
                                          <w:divBdr>
                                            <w:top w:val="none" w:sz="0" w:space="0" w:color="auto"/>
                                            <w:left w:val="none" w:sz="0" w:space="0" w:color="auto"/>
                                            <w:bottom w:val="none" w:sz="0" w:space="0" w:color="auto"/>
                                            <w:right w:val="none" w:sz="0" w:space="0" w:color="auto"/>
                                          </w:divBdr>
                                          <w:divsChild>
                                            <w:div w:id="214243612">
                                              <w:marLeft w:val="0"/>
                                              <w:marRight w:val="0"/>
                                              <w:marTop w:val="0"/>
                                              <w:marBottom w:val="0"/>
                                              <w:divBdr>
                                                <w:top w:val="none" w:sz="0" w:space="0" w:color="auto"/>
                                                <w:left w:val="none" w:sz="0" w:space="0" w:color="auto"/>
                                                <w:bottom w:val="none" w:sz="0" w:space="0" w:color="auto"/>
                                                <w:right w:val="none" w:sz="0" w:space="0" w:color="auto"/>
                                              </w:divBdr>
                                              <w:divsChild>
                                                <w:div w:id="2142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43586">
      <w:marLeft w:val="0"/>
      <w:marRight w:val="0"/>
      <w:marTop w:val="0"/>
      <w:marBottom w:val="0"/>
      <w:divBdr>
        <w:top w:val="none" w:sz="0" w:space="0" w:color="auto"/>
        <w:left w:val="none" w:sz="0" w:space="0" w:color="auto"/>
        <w:bottom w:val="none" w:sz="0" w:space="0" w:color="auto"/>
        <w:right w:val="none" w:sz="0" w:space="0" w:color="auto"/>
      </w:divBdr>
      <w:divsChild>
        <w:div w:id="214243598">
          <w:marLeft w:val="0"/>
          <w:marRight w:val="0"/>
          <w:marTop w:val="0"/>
          <w:marBottom w:val="0"/>
          <w:divBdr>
            <w:top w:val="none" w:sz="0" w:space="0" w:color="auto"/>
            <w:left w:val="none" w:sz="0" w:space="0" w:color="auto"/>
            <w:bottom w:val="none" w:sz="0" w:space="0" w:color="auto"/>
            <w:right w:val="none" w:sz="0" w:space="0" w:color="auto"/>
          </w:divBdr>
          <w:divsChild>
            <w:div w:id="214243585">
              <w:marLeft w:val="0"/>
              <w:marRight w:val="0"/>
              <w:marTop w:val="0"/>
              <w:marBottom w:val="0"/>
              <w:divBdr>
                <w:top w:val="none" w:sz="0" w:space="0" w:color="auto"/>
                <w:left w:val="none" w:sz="0" w:space="0" w:color="auto"/>
                <w:bottom w:val="none" w:sz="0" w:space="0" w:color="auto"/>
                <w:right w:val="none" w:sz="0" w:space="0" w:color="auto"/>
              </w:divBdr>
              <w:divsChild>
                <w:div w:id="2142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3595">
      <w:marLeft w:val="0"/>
      <w:marRight w:val="0"/>
      <w:marTop w:val="0"/>
      <w:marBottom w:val="0"/>
      <w:divBdr>
        <w:top w:val="none" w:sz="0" w:space="0" w:color="auto"/>
        <w:left w:val="none" w:sz="0" w:space="0" w:color="auto"/>
        <w:bottom w:val="none" w:sz="0" w:space="0" w:color="auto"/>
        <w:right w:val="none" w:sz="0" w:space="0" w:color="auto"/>
      </w:divBdr>
      <w:divsChild>
        <w:div w:id="214243600">
          <w:marLeft w:val="0"/>
          <w:marRight w:val="0"/>
          <w:marTop w:val="0"/>
          <w:marBottom w:val="0"/>
          <w:divBdr>
            <w:top w:val="none" w:sz="0" w:space="0" w:color="auto"/>
            <w:left w:val="none" w:sz="0" w:space="0" w:color="auto"/>
            <w:bottom w:val="none" w:sz="0" w:space="0" w:color="auto"/>
            <w:right w:val="none" w:sz="0" w:space="0" w:color="auto"/>
          </w:divBdr>
          <w:divsChild>
            <w:div w:id="214243622">
              <w:marLeft w:val="0"/>
              <w:marRight w:val="0"/>
              <w:marTop w:val="0"/>
              <w:marBottom w:val="0"/>
              <w:divBdr>
                <w:top w:val="none" w:sz="0" w:space="0" w:color="auto"/>
                <w:left w:val="none" w:sz="0" w:space="0" w:color="auto"/>
                <w:bottom w:val="none" w:sz="0" w:space="0" w:color="auto"/>
                <w:right w:val="none" w:sz="0" w:space="0" w:color="auto"/>
              </w:divBdr>
              <w:divsChild>
                <w:div w:id="214243587">
                  <w:marLeft w:val="0"/>
                  <w:marRight w:val="0"/>
                  <w:marTop w:val="195"/>
                  <w:marBottom w:val="0"/>
                  <w:divBdr>
                    <w:top w:val="none" w:sz="0" w:space="0" w:color="auto"/>
                    <w:left w:val="none" w:sz="0" w:space="0" w:color="auto"/>
                    <w:bottom w:val="none" w:sz="0" w:space="0" w:color="auto"/>
                    <w:right w:val="none" w:sz="0" w:space="0" w:color="auto"/>
                  </w:divBdr>
                  <w:divsChild>
                    <w:div w:id="214243611">
                      <w:marLeft w:val="0"/>
                      <w:marRight w:val="0"/>
                      <w:marTop w:val="0"/>
                      <w:marBottom w:val="180"/>
                      <w:divBdr>
                        <w:top w:val="none" w:sz="0" w:space="0" w:color="auto"/>
                        <w:left w:val="none" w:sz="0" w:space="0" w:color="auto"/>
                        <w:bottom w:val="none" w:sz="0" w:space="0" w:color="auto"/>
                        <w:right w:val="none" w:sz="0" w:space="0" w:color="auto"/>
                      </w:divBdr>
                      <w:divsChild>
                        <w:div w:id="214243602">
                          <w:marLeft w:val="0"/>
                          <w:marRight w:val="0"/>
                          <w:marTop w:val="0"/>
                          <w:marBottom w:val="0"/>
                          <w:divBdr>
                            <w:top w:val="none" w:sz="0" w:space="0" w:color="auto"/>
                            <w:left w:val="none" w:sz="0" w:space="0" w:color="auto"/>
                            <w:bottom w:val="none" w:sz="0" w:space="0" w:color="auto"/>
                            <w:right w:val="none" w:sz="0" w:space="0" w:color="auto"/>
                          </w:divBdr>
                          <w:divsChild>
                            <w:div w:id="214243582">
                              <w:marLeft w:val="0"/>
                              <w:marRight w:val="0"/>
                              <w:marTop w:val="0"/>
                              <w:marBottom w:val="0"/>
                              <w:divBdr>
                                <w:top w:val="none" w:sz="0" w:space="0" w:color="auto"/>
                                <w:left w:val="none" w:sz="0" w:space="0" w:color="auto"/>
                                <w:bottom w:val="none" w:sz="0" w:space="0" w:color="auto"/>
                                <w:right w:val="none" w:sz="0" w:space="0" w:color="auto"/>
                              </w:divBdr>
                              <w:divsChild>
                                <w:div w:id="214243623">
                                  <w:marLeft w:val="0"/>
                                  <w:marRight w:val="0"/>
                                  <w:marTop w:val="0"/>
                                  <w:marBottom w:val="0"/>
                                  <w:divBdr>
                                    <w:top w:val="none" w:sz="0" w:space="0" w:color="auto"/>
                                    <w:left w:val="none" w:sz="0" w:space="0" w:color="auto"/>
                                    <w:bottom w:val="none" w:sz="0" w:space="0" w:color="auto"/>
                                    <w:right w:val="none" w:sz="0" w:space="0" w:color="auto"/>
                                  </w:divBdr>
                                  <w:divsChild>
                                    <w:div w:id="214243603">
                                      <w:marLeft w:val="0"/>
                                      <w:marRight w:val="0"/>
                                      <w:marTop w:val="0"/>
                                      <w:marBottom w:val="0"/>
                                      <w:divBdr>
                                        <w:top w:val="none" w:sz="0" w:space="0" w:color="auto"/>
                                        <w:left w:val="none" w:sz="0" w:space="0" w:color="auto"/>
                                        <w:bottom w:val="none" w:sz="0" w:space="0" w:color="auto"/>
                                        <w:right w:val="none" w:sz="0" w:space="0" w:color="auto"/>
                                      </w:divBdr>
                                      <w:divsChild>
                                        <w:div w:id="214243614">
                                          <w:marLeft w:val="0"/>
                                          <w:marRight w:val="0"/>
                                          <w:marTop w:val="0"/>
                                          <w:marBottom w:val="0"/>
                                          <w:divBdr>
                                            <w:top w:val="none" w:sz="0" w:space="0" w:color="auto"/>
                                            <w:left w:val="none" w:sz="0" w:space="0" w:color="auto"/>
                                            <w:bottom w:val="none" w:sz="0" w:space="0" w:color="auto"/>
                                            <w:right w:val="none" w:sz="0" w:space="0" w:color="auto"/>
                                          </w:divBdr>
                                          <w:divsChild>
                                            <w:div w:id="214243624">
                                              <w:marLeft w:val="0"/>
                                              <w:marRight w:val="0"/>
                                              <w:marTop w:val="0"/>
                                              <w:marBottom w:val="0"/>
                                              <w:divBdr>
                                                <w:top w:val="none" w:sz="0" w:space="0" w:color="auto"/>
                                                <w:left w:val="none" w:sz="0" w:space="0" w:color="auto"/>
                                                <w:bottom w:val="none" w:sz="0" w:space="0" w:color="auto"/>
                                                <w:right w:val="none" w:sz="0" w:space="0" w:color="auto"/>
                                              </w:divBdr>
                                              <w:divsChild>
                                                <w:div w:id="2142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43606">
      <w:marLeft w:val="0"/>
      <w:marRight w:val="0"/>
      <w:marTop w:val="0"/>
      <w:marBottom w:val="0"/>
      <w:divBdr>
        <w:top w:val="none" w:sz="0" w:space="0" w:color="auto"/>
        <w:left w:val="none" w:sz="0" w:space="0" w:color="auto"/>
        <w:bottom w:val="none" w:sz="0" w:space="0" w:color="auto"/>
        <w:right w:val="none" w:sz="0" w:space="0" w:color="auto"/>
      </w:divBdr>
    </w:div>
    <w:div w:id="214243616">
      <w:marLeft w:val="0"/>
      <w:marRight w:val="0"/>
      <w:marTop w:val="0"/>
      <w:marBottom w:val="0"/>
      <w:divBdr>
        <w:top w:val="none" w:sz="0" w:space="0" w:color="auto"/>
        <w:left w:val="none" w:sz="0" w:space="0" w:color="auto"/>
        <w:bottom w:val="none" w:sz="0" w:space="0" w:color="auto"/>
        <w:right w:val="none" w:sz="0" w:space="0" w:color="auto"/>
      </w:divBdr>
      <w:divsChild>
        <w:div w:id="214243591">
          <w:marLeft w:val="0"/>
          <w:marRight w:val="0"/>
          <w:marTop w:val="0"/>
          <w:marBottom w:val="0"/>
          <w:divBdr>
            <w:top w:val="none" w:sz="0" w:space="0" w:color="auto"/>
            <w:left w:val="none" w:sz="0" w:space="0" w:color="auto"/>
            <w:bottom w:val="none" w:sz="0" w:space="0" w:color="auto"/>
            <w:right w:val="none" w:sz="0" w:space="0" w:color="auto"/>
          </w:divBdr>
          <w:divsChild>
            <w:div w:id="214243625">
              <w:marLeft w:val="0"/>
              <w:marRight w:val="0"/>
              <w:marTop w:val="0"/>
              <w:marBottom w:val="0"/>
              <w:divBdr>
                <w:top w:val="none" w:sz="0" w:space="0" w:color="auto"/>
                <w:left w:val="none" w:sz="0" w:space="0" w:color="auto"/>
                <w:bottom w:val="none" w:sz="0" w:space="0" w:color="auto"/>
                <w:right w:val="none" w:sz="0" w:space="0" w:color="auto"/>
              </w:divBdr>
              <w:divsChild>
                <w:div w:id="214243604">
                  <w:marLeft w:val="0"/>
                  <w:marRight w:val="0"/>
                  <w:marTop w:val="0"/>
                  <w:marBottom w:val="0"/>
                  <w:divBdr>
                    <w:top w:val="none" w:sz="0" w:space="0" w:color="auto"/>
                    <w:left w:val="none" w:sz="0" w:space="0" w:color="auto"/>
                    <w:bottom w:val="none" w:sz="0" w:space="0" w:color="auto"/>
                    <w:right w:val="none" w:sz="0" w:space="0" w:color="auto"/>
                  </w:divBdr>
                  <w:divsChild>
                    <w:div w:id="21424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3621">
      <w:marLeft w:val="0"/>
      <w:marRight w:val="0"/>
      <w:marTop w:val="0"/>
      <w:marBottom w:val="0"/>
      <w:divBdr>
        <w:top w:val="none" w:sz="0" w:space="0" w:color="auto"/>
        <w:left w:val="none" w:sz="0" w:space="0" w:color="auto"/>
        <w:bottom w:val="none" w:sz="0" w:space="0" w:color="auto"/>
        <w:right w:val="none" w:sz="0" w:space="0" w:color="auto"/>
      </w:divBdr>
      <w:divsChild>
        <w:div w:id="214243584">
          <w:marLeft w:val="0"/>
          <w:marRight w:val="0"/>
          <w:marTop w:val="0"/>
          <w:marBottom w:val="0"/>
          <w:divBdr>
            <w:top w:val="none" w:sz="0" w:space="0" w:color="auto"/>
            <w:left w:val="none" w:sz="0" w:space="0" w:color="auto"/>
            <w:bottom w:val="none" w:sz="0" w:space="0" w:color="auto"/>
            <w:right w:val="none" w:sz="0" w:space="0" w:color="auto"/>
          </w:divBdr>
          <w:divsChild>
            <w:div w:id="214243609">
              <w:marLeft w:val="0"/>
              <w:marRight w:val="0"/>
              <w:marTop w:val="0"/>
              <w:marBottom w:val="0"/>
              <w:divBdr>
                <w:top w:val="none" w:sz="0" w:space="0" w:color="auto"/>
                <w:left w:val="none" w:sz="0" w:space="0" w:color="auto"/>
                <w:bottom w:val="none" w:sz="0" w:space="0" w:color="auto"/>
                <w:right w:val="none" w:sz="0" w:space="0" w:color="auto"/>
              </w:divBdr>
              <w:divsChild>
                <w:div w:id="214243597">
                  <w:marLeft w:val="0"/>
                  <w:marRight w:val="0"/>
                  <w:marTop w:val="195"/>
                  <w:marBottom w:val="0"/>
                  <w:divBdr>
                    <w:top w:val="none" w:sz="0" w:space="0" w:color="auto"/>
                    <w:left w:val="none" w:sz="0" w:space="0" w:color="auto"/>
                    <w:bottom w:val="none" w:sz="0" w:space="0" w:color="auto"/>
                    <w:right w:val="none" w:sz="0" w:space="0" w:color="auto"/>
                  </w:divBdr>
                  <w:divsChild>
                    <w:div w:id="214243607">
                      <w:marLeft w:val="0"/>
                      <w:marRight w:val="0"/>
                      <w:marTop w:val="0"/>
                      <w:marBottom w:val="180"/>
                      <w:divBdr>
                        <w:top w:val="none" w:sz="0" w:space="0" w:color="auto"/>
                        <w:left w:val="none" w:sz="0" w:space="0" w:color="auto"/>
                        <w:bottom w:val="none" w:sz="0" w:space="0" w:color="auto"/>
                        <w:right w:val="none" w:sz="0" w:space="0" w:color="auto"/>
                      </w:divBdr>
                      <w:divsChild>
                        <w:div w:id="214243617">
                          <w:marLeft w:val="0"/>
                          <w:marRight w:val="0"/>
                          <w:marTop w:val="0"/>
                          <w:marBottom w:val="0"/>
                          <w:divBdr>
                            <w:top w:val="none" w:sz="0" w:space="0" w:color="auto"/>
                            <w:left w:val="none" w:sz="0" w:space="0" w:color="auto"/>
                            <w:bottom w:val="none" w:sz="0" w:space="0" w:color="auto"/>
                            <w:right w:val="none" w:sz="0" w:space="0" w:color="auto"/>
                          </w:divBdr>
                          <w:divsChild>
                            <w:div w:id="214243599">
                              <w:marLeft w:val="0"/>
                              <w:marRight w:val="0"/>
                              <w:marTop w:val="0"/>
                              <w:marBottom w:val="0"/>
                              <w:divBdr>
                                <w:top w:val="none" w:sz="0" w:space="0" w:color="auto"/>
                                <w:left w:val="none" w:sz="0" w:space="0" w:color="auto"/>
                                <w:bottom w:val="none" w:sz="0" w:space="0" w:color="auto"/>
                                <w:right w:val="none" w:sz="0" w:space="0" w:color="auto"/>
                              </w:divBdr>
                              <w:divsChild>
                                <w:div w:id="214243590">
                                  <w:marLeft w:val="0"/>
                                  <w:marRight w:val="0"/>
                                  <w:marTop w:val="0"/>
                                  <w:marBottom w:val="0"/>
                                  <w:divBdr>
                                    <w:top w:val="none" w:sz="0" w:space="0" w:color="auto"/>
                                    <w:left w:val="none" w:sz="0" w:space="0" w:color="auto"/>
                                    <w:bottom w:val="none" w:sz="0" w:space="0" w:color="auto"/>
                                    <w:right w:val="none" w:sz="0" w:space="0" w:color="auto"/>
                                  </w:divBdr>
                                  <w:divsChild>
                                    <w:div w:id="214243594">
                                      <w:marLeft w:val="0"/>
                                      <w:marRight w:val="0"/>
                                      <w:marTop w:val="0"/>
                                      <w:marBottom w:val="0"/>
                                      <w:divBdr>
                                        <w:top w:val="none" w:sz="0" w:space="0" w:color="auto"/>
                                        <w:left w:val="none" w:sz="0" w:space="0" w:color="auto"/>
                                        <w:bottom w:val="none" w:sz="0" w:space="0" w:color="auto"/>
                                        <w:right w:val="none" w:sz="0" w:space="0" w:color="auto"/>
                                      </w:divBdr>
                                      <w:divsChild>
                                        <w:div w:id="214243593">
                                          <w:marLeft w:val="0"/>
                                          <w:marRight w:val="0"/>
                                          <w:marTop w:val="0"/>
                                          <w:marBottom w:val="0"/>
                                          <w:divBdr>
                                            <w:top w:val="none" w:sz="0" w:space="0" w:color="auto"/>
                                            <w:left w:val="none" w:sz="0" w:space="0" w:color="auto"/>
                                            <w:bottom w:val="none" w:sz="0" w:space="0" w:color="auto"/>
                                            <w:right w:val="none" w:sz="0" w:space="0" w:color="auto"/>
                                          </w:divBdr>
                                          <w:divsChild>
                                            <w:div w:id="214243596">
                                              <w:marLeft w:val="0"/>
                                              <w:marRight w:val="0"/>
                                              <w:marTop w:val="0"/>
                                              <w:marBottom w:val="0"/>
                                              <w:divBdr>
                                                <w:top w:val="none" w:sz="0" w:space="0" w:color="auto"/>
                                                <w:left w:val="none" w:sz="0" w:space="0" w:color="auto"/>
                                                <w:bottom w:val="none" w:sz="0" w:space="0" w:color="auto"/>
                                                <w:right w:val="none" w:sz="0" w:space="0" w:color="auto"/>
                                              </w:divBdr>
                                              <w:divsChild>
                                                <w:div w:id="2142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s.wikipedia.org/wiki/Profundidad_de_color" TargetMode="External"/><Relationship Id="rId18" Type="http://schemas.openxmlformats.org/officeDocument/2006/relationships/hyperlink" Target="http://es.wikipedia.org/wiki/Modelo_de_color_RGB" TargetMode="External"/><Relationship Id="rId26" Type="http://schemas.openxmlformats.org/officeDocument/2006/relationships/image" Target="media/image3.jpeg"/><Relationship Id="rId39" Type="http://schemas.openxmlformats.org/officeDocument/2006/relationships/hyperlink" Target="https://www.library.cornell.edu/preservation/tutorial-spanish/intro/intro-01.html" TargetMode="External"/><Relationship Id="rId3" Type="http://schemas.openxmlformats.org/officeDocument/2006/relationships/settings" Target="settings.xml"/><Relationship Id="rId21" Type="http://schemas.openxmlformats.org/officeDocument/2006/relationships/hyperlink" Target="http://es.wikipedia.org/wiki/Modelo_de_color_RGB" TargetMode="External"/><Relationship Id="rId34" Type="http://schemas.openxmlformats.org/officeDocument/2006/relationships/image" Target="media/image10.jpeg"/><Relationship Id="rId42" Type="http://schemas.openxmlformats.org/officeDocument/2006/relationships/hyperlink" Target="http://www.rcim.sld.cu/revista_3/articulos_html/articulo_pedro.htm" TargetMode="External"/><Relationship Id="rId7" Type="http://schemas.openxmlformats.org/officeDocument/2006/relationships/image" Target="media/image1.jpeg"/><Relationship Id="rId12" Type="http://schemas.openxmlformats.org/officeDocument/2006/relationships/hyperlink" Target="http://es.wikipedia.org/wiki/Mapa_de_bits" TargetMode="External"/><Relationship Id="rId17" Type="http://schemas.openxmlformats.org/officeDocument/2006/relationships/hyperlink" Target="http://es.wikipedia.org/wiki/Teor%C3%ADa_del_color" TargetMode="External"/><Relationship Id="rId25" Type="http://schemas.openxmlformats.org/officeDocument/2006/relationships/hyperlink" Target="http://es.wikipedia.org/wiki/C%C3%A1mara_digital" TargetMode="External"/><Relationship Id="rId33" Type="http://schemas.openxmlformats.org/officeDocument/2006/relationships/image" Target="media/image9.jpeg"/><Relationship Id="rId38" Type="http://schemas.openxmlformats.org/officeDocument/2006/relationships/hyperlink" Target="http://es.wikipedia.org/wiki/Imagen_digital" TargetMode="External"/><Relationship Id="rId2" Type="http://schemas.openxmlformats.org/officeDocument/2006/relationships/styles" Target="styles.xml"/><Relationship Id="rId16" Type="http://schemas.openxmlformats.org/officeDocument/2006/relationships/hyperlink" Target="http://es.wikipedia.org/wiki/Color_verdadero" TargetMode="External"/><Relationship Id="rId20" Type="http://schemas.openxmlformats.org/officeDocument/2006/relationships/hyperlink" Target="http://es.wikipedia.org/wiki/Esc%C3%A1ner" TargetMode="External"/><Relationship Id="rId29" Type="http://schemas.openxmlformats.org/officeDocument/2006/relationships/hyperlink" Target="http://www.google.com.ar/url?sa=i&amp;rct=j&amp;q=&amp;esrc=s&amp;frm=1&amp;source=images&amp;cd=&amp;cad=rja&amp;uact=8&amp;docid=gDRVfnCvGLa8UM&amp;tbnid=c57bw_dE7YmzkM:&amp;ved=0CAUQjRw&amp;url=http://www.photoshop-designs.es/2009/11/%C2%BFque-es-mejor-el-sensor-cmos-o-el-sensor-ccd/&amp;ei=QHykU9b-IszloASfpIHgDA&amp;bvm=bv.69411363,d.cWc&amp;psig=AFQjCNFuKPpaZdnHYJNizzpWvsp1x2Y57A&amp;ust=1403374902586249" TargetMode="External"/><Relationship Id="rId41" Type="http://schemas.openxmlformats.org/officeDocument/2006/relationships/hyperlink" Target="http://www.fotonostra.com/digital/imagendigital.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Computadora" TargetMode="External"/><Relationship Id="rId24" Type="http://schemas.openxmlformats.org/officeDocument/2006/relationships/hyperlink" Target="http://es.wikipedia.org/wiki/Resoluci%C3%B3n_de_imagen"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hyperlink" Target="http://www.ite.educacion.es/formacion/materiales/86/cd/m2/qu_es_la_imagen_digital.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s.wikipedia.org/wiki/Bit" TargetMode="External"/><Relationship Id="rId23" Type="http://schemas.openxmlformats.org/officeDocument/2006/relationships/hyperlink" Target="http://es.wikipedia.org/wiki/Byte" TargetMode="Externa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hyperlink" Target="http://es.wikipedia.org/wiki/Monitor_de_computadora" TargetMode="External"/><Relationship Id="rId19" Type="http://schemas.openxmlformats.org/officeDocument/2006/relationships/hyperlink" Target="http://es.wikipedia.org/wiki/Pantalla_de_ordenador"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s.wikipedia.org/wiki/Zoom" TargetMode="External"/><Relationship Id="rId14" Type="http://schemas.openxmlformats.org/officeDocument/2006/relationships/hyperlink" Target="http://es.wikipedia.org/wiki/Byte" TargetMode="External"/><Relationship Id="rId22" Type="http://schemas.openxmlformats.org/officeDocument/2006/relationships/hyperlink" Target="http://es.wikipedia.org/wiki/Modelo_de_color_CMYK" TargetMode="Externa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www.ciudadano2cero.com/formatos-imagenes-fot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12</Pages>
  <Words>5357</Words>
  <Characters>29469</Characters>
  <Application>Microsoft Office Outlook</Application>
  <DocSecurity>0</DocSecurity>
  <Lines>0</Lines>
  <Paragraphs>0</Paragraphs>
  <ScaleCrop>false</ScaleCrop>
  <Company>Windows uE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Luces y sombras en la formación de Imágenes</dc:title>
  <dc:subject/>
  <dc:creator>WinuE</dc:creator>
  <cp:keywords/>
  <dc:description/>
  <cp:lastModifiedBy>Lili</cp:lastModifiedBy>
  <cp:revision>2</cp:revision>
  <dcterms:created xsi:type="dcterms:W3CDTF">2014-11-15T10:43:00Z</dcterms:created>
  <dcterms:modified xsi:type="dcterms:W3CDTF">2014-11-15T10:43:00Z</dcterms:modified>
</cp:coreProperties>
</file>